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9AD" w:rsidRPr="00C208DC" w:rsidRDefault="00C5033D" w:rsidP="001B27E8">
      <w:pPr>
        <w:ind w:right="-46"/>
        <w:rPr>
          <w:rFonts w:ascii="Arial" w:eastAsia="Times New Roman" w:hAnsi="Arial" w:cs="Arial"/>
          <w:noProof/>
          <w:sz w:val="36"/>
          <w:szCs w:val="36"/>
          <w:lang w:eastAsia="en-GB"/>
        </w:rPr>
      </w:pPr>
      <w:bookmarkStart w:id="0" w:name="_MailAutoSig"/>
      <w:r w:rsidRPr="00C208DC">
        <w:rPr>
          <w:rFonts w:ascii="Arial" w:hAnsi="Arial" w:cs="Arial"/>
          <w:noProof/>
          <w:lang w:eastAsia="en-GB"/>
        </w:rPr>
        <w:drawing>
          <wp:anchor distT="0" distB="0" distL="114300" distR="114300" simplePos="0" relativeHeight="251658240" behindDoc="0" locked="0" layoutInCell="1" allowOverlap="1" wp14:anchorId="589CDF32" wp14:editId="152B7215">
            <wp:simplePos x="0" y="0"/>
            <wp:positionH relativeFrom="column">
              <wp:posOffset>4302760</wp:posOffset>
            </wp:positionH>
            <wp:positionV relativeFrom="paragraph">
              <wp:posOffset>-1020445</wp:posOffset>
            </wp:positionV>
            <wp:extent cx="2333625" cy="694055"/>
            <wp:effectExtent l="0" t="0" r="9525" b="0"/>
            <wp:wrapSquare wrapText="bothSides"/>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3625" cy="694055"/>
                    </a:xfrm>
                    <a:prstGeom prst="rect">
                      <a:avLst/>
                    </a:prstGeom>
                  </pic:spPr>
                </pic:pic>
              </a:graphicData>
            </a:graphic>
            <wp14:sizeRelH relativeFrom="page">
              <wp14:pctWidth>0</wp14:pctWidth>
            </wp14:sizeRelH>
            <wp14:sizeRelV relativeFrom="page">
              <wp14:pctHeight>0</wp14:pctHeight>
            </wp14:sizeRelV>
          </wp:anchor>
        </w:drawing>
      </w:r>
      <w:r w:rsidR="007420AA" w:rsidRPr="00C208DC">
        <w:rPr>
          <w:rFonts w:ascii="Arial" w:eastAsia="Times New Roman" w:hAnsi="Arial" w:cs="Arial"/>
          <w:b/>
          <w:noProof/>
          <w:sz w:val="36"/>
          <w:szCs w:val="36"/>
          <w:lang w:eastAsia="en-GB"/>
        </w:rPr>
        <w:t xml:space="preserve">Mental </w:t>
      </w:r>
      <w:r w:rsidR="00E042B2">
        <w:rPr>
          <w:rFonts w:ascii="Arial" w:eastAsia="Times New Roman" w:hAnsi="Arial" w:cs="Arial"/>
          <w:b/>
          <w:noProof/>
          <w:sz w:val="36"/>
          <w:szCs w:val="36"/>
          <w:lang w:eastAsia="en-GB"/>
        </w:rPr>
        <w:t>h</w:t>
      </w:r>
      <w:r w:rsidR="007420AA" w:rsidRPr="00C208DC">
        <w:rPr>
          <w:rFonts w:ascii="Arial" w:eastAsia="Times New Roman" w:hAnsi="Arial" w:cs="Arial"/>
          <w:b/>
          <w:noProof/>
          <w:sz w:val="36"/>
          <w:szCs w:val="36"/>
          <w:lang w:eastAsia="en-GB"/>
        </w:rPr>
        <w:t xml:space="preserve">ealth </w:t>
      </w:r>
      <w:r w:rsidR="00E042B2">
        <w:rPr>
          <w:rFonts w:ascii="Arial" w:eastAsia="Times New Roman" w:hAnsi="Arial" w:cs="Arial"/>
          <w:b/>
          <w:noProof/>
          <w:sz w:val="36"/>
          <w:szCs w:val="36"/>
          <w:lang w:eastAsia="en-GB"/>
        </w:rPr>
        <w:t>l</w:t>
      </w:r>
      <w:r w:rsidR="007420AA" w:rsidRPr="00C208DC">
        <w:rPr>
          <w:rFonts w:ascii="Arial" w:eastAsia="Times New Roman" w:hAnsi="Arial" w:cs="Arial"/>
          <w:b/>
          <w:noProof/>
          <w:sz w:val="36"/>
          <w:szCs w:val="36"/>
          <w:lang w:eastAsia="en-GB"/>
        </w:rPr>
        <w:t xml:space="preserve">iaison </w:t>
      </w:r>
      <w:r w:rsidR="00E042B2">
        <w:rPr>
          <w:rFonts w:ascii="Arial" w:eastAsia="Times New Roman" w:hAnsi="Arial" w:cs="Arial"/>
          <w:b/>
          <w:noProof/>
          <w:sz w:val="36"/>
          <w:szCs w:val="36"/>
          <w:lang w:eastAsia="en-GB"/>
        </w:rPr>
        <w:t>s</w:t>
      </w:r>
      <w:r w:rsidR="007420AA" w:rsidRPr="00C208DC">
        <w:rPr>
          <w:rFonts w:ascii="Arial" w:eastAsia="Times New Roman" w:hAnsi="Arial" w:cs="Arial"/>
          <w:b/>
          <w:noProof/>
          <w:sz w:val="36"/>
          <w:szCs w:val="36"/>
          <w:lang w:eastAsia="en-GB"/>
        </w:rPr>
        <w:t>ervice</w:t>
      </w:r>
      <w:r w:rsidR="006A6AE4">
        <w:rPr>
          <w:rFonts w:ascii="Arial" w:eastAsia="Times New Roman" w:hAnsi="Arial" w:cs="Arial"/>
          <w:noProof/>
          <w:sz w:val="36"/>
          <w:szCs w:val="36"/>
          <w:lang w:eastAsia="en-GB"/>
        </w:rPr>
        <w:pict>
          <v:rect id="_x0000_i1025" style="width:451.3pt;height:3pt" o:hralign="center" o:hrstd="t" o:hrnoshade="t" o:hr="t" fillcolor="#0070c0" stroked="f"/>
        </w:pict>
      </w:r>
    </w:p>
    <w:bookmarkEnd w:id="0"/>
    <w:p w:rsidR="00834A83" w:rsidRPr="00C208DC" w:rsidRDefault="00C85905" w:rsidP="001B27E8">
      <w:pPr>
        <w:ind w:right="-46"/>
        <w:rPr>
          <w:rStyle w:val="Hyperlink"/>
          <w:rFonts w:ascii="Arial" w:hAnsi="Arial" w:cs="Arial"/>
          <w:b/>
          <w:color w:val="CC006A"/>
          <w:sz w:val="36"/>
          <w:u w:val="none"/>
        </w:rPr>
      </w:pPr>
      <w:r w:rsidRPr="00C208DC">
        <w:rPr>
          <w:rStyle w:val="Hyperlink"/>
          <w:rFonts w:ascii="Arial" w:hAnsi="Arial" w:cs="Arial"/>
          <w:b/>
          <w:color w:val="CC006A"/>
          <w:sz w:val="36"/>
          <w:u w:val="none"/>
        </w:rPr>
        <w:t xml:space="preserve">Summary of </w:t>
      </w:r>
      <w:r w:rsidR="00E042B2">
        <w:rPr>
          <w:rStyle w:val="Hyperlink"/>
          <w:rFonts w:ascii="Arial" w:hAnsi="Arial" w:cs="Arial"/>
          <w:b/>
          <w:color w:val="CC006A"/>
          <w:sz w:val="36"/>
          <w:u w:val="none"/>
        </w:rPr>
        <w:t>f</w:t>
      </w:r>
      <w:r w:rsidR="00E042B2" w:rsidRPr="00C208DC">
        <w:rPr>
          <w:rStyle w:val="Hyperlink"/>
          <w:rFonts w:ascii="Arial" w:hAnsi="Arial" w:cs="Arial"/>
          <w:b/>
          <w:color w:val="CC006A"/>
          <w:sz w:val="36"/>
          <w:u w:val="none"/>
        </w:rPr>
        <w:t xml:space="preserve">eedback </w:t>
      </w:r>
      <w:r w:rsidR="00D84DB3" w:rsidRPr="00C208DC">
        <w:rPr>
          <w:rStyle w:val="Hyperlink"/>
          <w:rFonts w:ascii="Arial" w:hAnsi="Arial" w:cs="Arial"/>
          <w:b/>
          <w:color w:val="CC006A"/>
          <w:sz w:val="36"/>
          <w:u w:val="none"/>
        </w:rPr>
        <w:t xml:space="preserve">and </w:t>
      </w:r>
      <w:r w:rsidR="00E042B2">
        <w:rPr>
          <w:rStyle w:val="Hyperlink"/>
          <w:rFonts w:ascii="Arial" w:hAnsi="Arial" w:cs="Arial"/>
          <w:b/>
          <w:color w:val="CC006A"/>
          <w:sz w:val="36"/>
          <w:u w:val="none"/>
        </w:rPr>
        <w:t>r</w:t>
      </w:r>
      <w:r w:rsidR="00D84DB3" w:rsidRPr="00C208DC">
        <w:rPr>
          <w:rStyle w:val="Hyperlink"/>
          <w:rFonts w:ascii="Arial" w:hAnsi="Arial" w:cs="Arial"/>
          <w:b/>
          <w:color w:val="CC006A"/>
          <w:sz w:val="36"/>
          <w:u w:val="none"/>
        </w:rPr>
        <w:t>esponse</w:t>
      </w:r>
      <w:r w:rsidRPr="00C208DC">
        <w:rPr>
          <w:rStyle w:val="Hyperlink"/>
          <w:rFonts w:ascii="Arial" w:hAnsi="Arial" w:cs="Arial"/>
          <w:b/>
          <w:color w:val="CC006A"/>
          <w:sz w:val="36"/>
          <w:u w:val="none"/>
        </w:rPr>
        <w:t>s</w:t>
      </w:r>
    </w:p>
    <w:p w:rsidR="00EB552F" w:rsidRPr="00C208DC" w:rsidRDefault="00DD2DBA" w:rsidP="001B27E8">
      <w:pPr>
        <w:ind w:right="-46"/>
        <w:rPr>
          <w:rStyle w:val="Hyperlink"/>
          <w:rFonts w:ascii="Arial" w:hAnsi="Arial" w:cs="Arial"/>
          <w:color w:val="auto"/>
          <w:u w:val="none"/>
        </w:rPr>
      </w:pPr>
      <w:r>
        <w:rPr>
          <w:rStyle w:val="Hyperlink"/>
          <w:rFonts w:ascii="Arial" w:hAnsi="Arial" w:cs="Arial"/>
          <w:color w:val="auto"/>
          <w:u w:val="none"/>
        </w:rPr>
        <w:t>February</w:t>
      </w:r>
      <w:r w:rsidRPr="00C208DC">
        <w:rPr>
          <w:rStyle w:val="Hyperlink"/>
          <w:rFonts w:ascii="Arial" w:hAnsi="Arial" w:cs="Arial"/>
          <w:color w:val="auto"/>
          <w:u w:val="none"/>
        </w:rPr>
        <w:t xml:space="preserve"> </w:t>
      </w:r>
      <w:r w:rsidR="007420AA" w:rsidRPr="00C208DC">
        <w:rPr>
          <w:rStyle w:val="Hyperlink"/>
          <w:rFonts w:ascii="Arial" w:hAnsi="Arial" w:cs="Arial"/>
          <w:color w:val="auto"/>
          <w:u w:val="none"/>
        </w:rPr>
        <w:t>2021</w:t>
      </w:r>
    </w:p>
    <w:p w:rsidR="00EB552F" w:rsidRDefault="00EB552F" w:rsidP="001B27E8">
      <w:pPr>
        <w:ind w:right="-46"/>
        <w:rPr>
          <w:rStyle w:val="Hyperlink"/>
          <w:color w:val="auto"/>
          <w:u w:val="none"/>
        </w:rPr>
      </w:pPr>
    </w:p>
    <w:p w:rsidR="00062A24" w:rsidRDefault="001B54A6" w:rsidP="001B27E8">
      <w:pPr>
        <w:ind w:right="-46"/>
        <w:rPr>
          <w:rStyle w:val="Hyperlink"/>
          <w:color w:val="auto"/>
          <w:u w:val="none"/>
        </w:rPr>
      </w:pPr>
      <w:r w:rsidRPr="00C208DC">
        <w:rPr>
          <w:rStyle w:val="Hyperlink"/>
          <w:rFonts w:ascii="Arial" w:hAnsi="Arial" w:cs="Arial"/>
          <w:b/>
          <w:color w:val="auto"/>
          <w:u w:val="none"/>
        </w:rPr>
        <w:t>Background:</w:t>
      </w:r>
    </w:p>
    <w:p w:rsidR="0053083F" w:rsidRPr="00E042B2" w:rsidRDefault="00D16B81" w:rsidP="00E042B2">
      <w:pPr>
        <w:spacing w:after="120" w:line="320" w:lineRule="exact"/>
        <w:textAlignment w:val="baseline"/>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u w:val="none"/>
          <w:lang w:eastAsia="en-GB"/>
        </w:rPr>
        <w:t>I</w:t>
      </w:r>
      <w:r w:rsidRPr="00E042B2">
        <w:rPr>
          <w:rStyle w:val="Hyperlink"/>
          <w:rFonts w:ascii="Arial" w:eastAsia="Times New Roman" w:hAnsi="Arial" w:cs="Arial"/>
          <w:color w:val="auto"/>
          <w:sz w:val="24"/>
          <w:szCs w:val="24"/>
          <w:u w:val="none"/>
          <w:lang w:eastAsia="en-GB"/>
        </w:rPr>
        <w:t xml:space="preserve">n 2019, </w:t>
      </w:r>
      <w:r w:rsidR="00E042B2" w:rsidRPr="00E042B2">
        <w:rPr>
          <w:rStyle w:val="Hyperlink"/>
          <w:rFonts w:ascii="Arial" w:eastAsia="Times New Roman" w:hAnsi="Arial" w:cs="Arial"/>
          <w:color w:val="auto"/>
          <w:sz w:val="24"/>
          <w:szCs w:val="24"/>
          <w:u w:val="none"/>
          <w:lang w:eastAsia="en-GB"/>
        </w:rPr>
        <w:t xml:space="preserve">the </w:t>
      </w:r>
      <w:r w:rsidRPr="00E042B2">
        <w:rPr>
          <w:rStyle w:val="Hyperlink"/>
          <w:rFonts w:ascii="Arial" w:eastAsia="Times New Roman" w:hAnsi="Arial" w:cs="Arial"/>
          <w:color w:val="auto"/>
          <w:sz w:val="24"/>
          <w:szCs w:val="24"/>
          <w:u w:val="none"/>
          <w:lang w:eastAsia="en-GB"/>
        </w:rPr>
        <w:t xml:space="preserve">clinical commissioning groups (CCGs) for Leicester, Leicestershire and Rutland working with </w:t>
      </w:r>
      <w:r w:rsidR="00A70F27" w:rsidRPr="00E042B2">
        <w:rPr>
          <w:rStyle w:val="Hyperlink"/>
          <w:rFonts w:ascii="Arial" w:eastAsia="Times New Roman" w:hAnsi="Arial" w:cs="Arial"/>
          <w:color w:val="auto"/>
          <w:sz w:val="24"/>
          <w:szCs w:val="24"/>
          <w:u w:val="none"/>
          <w:lang w:eastAsia="en-GB"/>
        </w:rPr>
        <w:t>Leicestershire</w:t>
      </w:r>
      <w:r w:rsidRPr="00E042B2">
        <w:rPr>
          <w:rStyle w:val="Hyperlink"/>
          <w:rFonts w:ascii="Arial" w:eastAsia="Times New Roman" w:hAnsi="Arial" w:cs="Arial"/>
          <w:color w:val="auto"/>
          <w:sz w:val="24"/>
          <w:szCs w:val="24"/>
          <w:u w:val="none"/>
          <w:lang w:eastAsia="en-GB"/>
        </w:rPr>
        <w:t xml:space="preserve"> </w:t>
      </w:r>
      <w:r w:rsidR="00A70F27" w:rsidRPr="00E042B2">
        <w:rPr>
          <w:rStyle w:val="Hyperlink"/>
          <w:rFonts w:ascii="Arial" w:eastAsia="Times New Roman" w:hAnsi="Arial" w:cs="Arial"/>
          <w:color w:val="auto"/>
          <w:sz w:val="24"/>
          <w:szCs w:val="24"/>
          <w:u w:val="none"/>
          <w:lang w:eastAsia="en-GB"/>
        </w:rPr>
        <w:t>Partnership</w:t>
      </w:r>
      <w:r w:rsidRPr="00E042B2">
        <w:rPr>
          <w:rStyle w:val="Hyperlink"/>
          <w:rFonts w:ascii="Arial" w:eastAsia="Times New Roman" w:hAnsi="Arial" w:cs="Arial"/>
          <w:color w:val="auto"/>
          <w:sz w:val="24"/>
          <w:szCs w:val="24"/>
          <w:u w:val="none"/>
          <w:lang w:eastAsia="en-GB"/>
        </w:rPr>
        <w:t xml:space="preserve"> NHS Trust (LPT) and</w:t>
      </w:r>
      <w:r w:rsidR="001A73B9" w:rsidRPr="00E042B2">
        <w:rPr>
          <w:rStyle w:val="Hyperlink"/>
          <w:rFonts w:ascii="Arial" w:eastAsia="Times New Roman" w:hAnsi="Arial" w:cs="Arial"/>
          <w:color w:val="auto"/>
          <w:sz w:val="24"/>
          <w:szCs w:val="24"/>
          <w:u w:val="none"/>
          <w:lang w:eastAsia="en-GB"/>
        </w:rPr>
        <w:t xml:space="preserve"> University</w:t>
      </w:r>
      <w:r w:rsidRPr="00E042B2">
        <w:rPr>
          <w:rStyle w:val="Hyperlink"/>
          <w:rFonts w:ascii="Arial" w:eastAsia="Times New Roman" w:hAnsi="Arial" w:cs="Arial"/>
          <w:color w:val="auto"/>
          <w:sz w:val="24"/>
          <w:szCs w:val="24"/>
          <w:u w:val="none"/>
          <w:lang w:eastAsia="en-GB"/>
        </w:rPr>
        <w:t xml:space="preserve"> Hospitals </w:t>
      </w:r>
      <w:r w:rsidR="001A73B9" w:rsidRPr="00E042B2">
        <w:rPr>
          <w:rStyle w:val="Hyperlink"/>
          <w:rFonts w:ascii="Arial" w:eastAsia="Times New Roman" w:hAnsi="Arial" w:cs="Arial"/>
          <w:color w:val="auto"/>
          <w:sz w:val="24"/>
          <w:szCs w:val="24"/>
          <w:u w:val="none"/>
          <w:lang w:eastAsia="en-GB"/>
        </w:rPr>
        <w:t xml:space="preserve">of Leicester </w:t>
      </w:r>
      <w:r w:rsidRPr="00E042B2">
        <w:rPr>
          <w:rStyle w:val="Hyperlink"/>
          <w:rFonts w:ascii="Arial" w:eastAsia="Times New Roman" w:hAnsi="Arial" w:cs="Arial"/>
          <w:color w:val="auto"/>
          <w:sz w:val="24"/>
          <w:szCs w:val="24"/>
          <w:u w:val="none"/>
          <w:lang w:eastAsia="en-GB"/>
        </w:rPr>
        <w:t xml:space="preserve">(UHL), secured national funding to improve the </w:t>
      </w:r>
      <w:r w:rsidR="00315055" w:rsidRPr="00E042B2">
        <w:rPr>
          <w:rStyle w:val="Hyperlink"/>
          <w:rFonts w:ascii="Arial" w:eastAsia="Times New Roman" w:hAnsi="Arial" w:cs="Arial"/>
          <w:color w:val="auto"/>
          <w:sz w:val="24"/>
          <w:szCs w:val="24"/>
          <w:u w:val="none"/>
          <w:lang w:eastAsia="en-GB"/>
        </w:rPr>
        <w:t xml:space="preserve">urgent </w:t>
      </w:r>
      <w:r w:rsidRPr="00E042B2">
        <w:rPr>
          <w:rStyle w:val="Hyperlink"/>
          <w:rFonts w:ascii="Arial" w:eastAsia="Times New Roman" w:hAnsi="Arial" w:cs="Arial"/>
          <w:color w:val="auto"/>
          <w:sz w:val="24"/>
          <w:szCs w:val="24"/>
          <w:u w:val="none"/>
          <w:lang w:eastAsia="en-GB"/>
        </w:rPr>
        <w:t xml:space="preserve">mental health care available through Leicester Hospitals. </w:t>
      </w:r>
    </w:p>
    <w:p w:rsidR="0053083F" w:rsidRPr="00E042B2" w:rsidRDefault="0053083F" w:rsidP="00E042B2">
      <w:pPr>
        <w:spacing w:after="120" w:line="320" w:lineRule="exact"/>
        <w:textAlignment w:val="baseline"/>
        <w:rPr>
          <w:rStyle w:val="Hyperlink"/>
          <w:rFonts w:ascii="Arial" w:eastAsia="Times New Roman" w:hAnsi="Arial" w:cs="Arial"/>
          <w:color w:val="auto"/>
          <w:sz w:val="24"/>
          <w:szCs w:val="24"/>
          <w:u w:val="none"/>
          <w:lang w:eastAsia="en-GB"/>
        </w:rPr>
      </w:pPr>
      <w:r w:rsidRPr="00E042B2">
        <w:rPr>
          <w:rStyle w:val="Hyperlink"/>
          <w:rFonts w:ascii="Arial" w:eastAsia="Times New Roman" w:hAnsi="Arial" w:cs="Arial"/>
          <w:color w:val="auto"/>
          <w:sz w:val="24"/>
          <w:szCs w:val="24"/>
          <w:u w:val="none"/>
          <w:lang w:eastAsia="en-GB"/>
        </w:rPr>
        <w:t xml:space="preserve">This has enabled LPT, working closely with clinical teams in UHL, to develop a dedicated urgent mental health service – called the </w:t>
      </w:r>
      <w:r w:rsidR="00C45E53">
        <w:rPr>
          <w:rStyle w:val="Hyperlink"/>
          <w:rFonts w:ascii="Arial" w:eastAsia="Times New Roman" w:hAnsi="Arial" w:cs="Arial"/>
          <w:color w:val="auto"/>
          <w:sz w:val="24"/>
          <w:szCs w:val="24"/>
          <w:u w:val="none"/>
          <w:lang w:eastAsia="en-GB"/>
        </w:rPr>
        <w:t>m</w:t>
      </w:r>
      <w:r w:rsidRPr="00E042B2">
        <w:rPr>
          <w:rStyle w:val="Hyperlink"/>
          <w:rFonts w:ascii="Arial" w:eastAsia="Times New Roman" w:hAnsi="Arial" w:cs="Arial"/>
          <w:color w:val="auto"/>
          <w:sz w:val="24"/>
          <w:szCs w:val="24"/>
          <w:u w:val="none"/>
          <w:lang w:eastAsia="en-GB"/>
        </w:rPr>
        <w:t xml:space="preserve">ental </w:t>
      </w:r>
      <w:r w:rsidR="00C45E53">
        <w:rPr>
          <w:rStyle w:val="Hyperlink"/>
          <w:rFonts w:ascii="Arial" w:eastAsia="Times New Roman" w:hAnsi="Arial" w:cs="Arial"/>
          <w:color w:val="auto"/>
          <w:sz w:val="24"/>
          <w:szCs w:val="24"/>
          <w:u w:val="none"/>
          <w:lang w:eastAsia="en-GB"/>
        </w:rPr>
        <w:t>h</w:t>
      </w:r>
      <w:r w:rsidRPr="00E042B2">
        <w:rPr>
          <w:rStyle w:val="Hyperlink"/>
          <w:rFonts w:ascii="Arial" w:eastAsia="Times New Roman" w:hAnsi="Arial" w:cs="Arial"/>
          <w:color w:val="auto"/>
          <w:sz w:val="24"/>
          <w:szCs w:val="24"/>
          <w:u w:val="none"/>
          <w:lang w:eastAsia="en-GB"/>
        </w:rPr>
        <w:t xml:space="preserve">ealth </w:t>
      </w:r>
      <w:r w:rsidR="00C45E53">
        <w:rPr>
          <w:rStyle w:val="Hyperlink"/>
          <w:rFonts w:ascii="Arial" w:eastAsia="Times New Roman" w:hAnsi="Arial" w:cs="Arial"/>
          <w:color w:val="auto"/>
          <w:sz w:val="24"/>
          <w:szCs w:val="24"/>
          <w:u w:val="none"/>
          <w:lang w:eastAsia="en-GB"/>
        </w:rPr>
        <w:t>l</w:t>
      </w:r>
      <w:r w:rsidRPr="00E042B2">
        <w:rPr>
          <w:rStyle w:val="Hyperlink"/>
          <w:rFonts w:ascii="Arial" w:eastAsia="Times New Roman" w:hAnsi="Arial" w:cs="Arial"/>
          <w:color w:val="auto"/>
          <w:sz w:val="24"/>
          <w:szCs w:val="24"/>
          <w:u w:val="none"/>
          <w:lang w:eastAsia="en-GB"/>
        </w:rPr>
        <w:t xml:space="preserve">iaison </w:t>
      </w:r>
      <w:r w:rsidR="00C45E53">
        <w:rPr>
          <w:rStyle w:val="Hyperlink"/>
          <w:rFonts w:ascii="Arial" w:eastAsia="Times New Roman" w:hAnsi="Arial" w:cs="Arial"/>
          <w:color w:val="auto"/>
          <w:sz w:val="24"/>
          <w:szCs w:val="24"/>
          <w:u w:val="none"/>
          <w:lang w:eastAsia="en-GB"/>
        </w:rPr>
        <w:t>s</w:t>
      </w:r>
      <w:r w:rsidRPr="00E042B2">
        <w:rPr>
          <w:rStyle w:val="Hyperlink"/>
          <w:rFonts w:ascii="Arial" w:eastAsia="Times New Roman" w:hAnsi="Arial" w:cs="Arial"/>
          <w:color w:val="auto"/>
          <w:sz w:val="24"/>
          <w:szCs w:val="24"/>
          <w:u w:val="none"/>
          <w:lang w:eastAsia="en-GB"/>
        </w:rPr>
        <w:t xml:space="preserve">ervice – for patients who are being cared for in UHL. </w:t>
      </w:r>
    </w:p>
    <w:p w:rsidR="0053083F" w:rsidRPr="00E042B2" w:rsidRDefault="00E042B2" w:rsidP="00E042B2">
      <w:pPr>
        <w:spacing w:after="120" w:line="320" w:lineRule="exact"/>
        <w:rPr>
          <w:rFonts w:ascii="Arial" w:hAnsi="Arial" w:cs="Arial"/>
          <w:sz w:val="24"/>
          <w:szCs w:val="24"/>
        </w:rPr>
      </w:pPr>
      <w:r w:rsidRPr="00E042B2">
        <w:rPr>
          <w:rFonts w:ascii="Arial" w:hAnsi="Arial" w:cs="Arial"/>
          <w:sz w:val="24"/>
          <w:szCs w:val="24"/>
        </w:rPr>
        <w:t>Due to</w:t>
      </w:r>
      <w:r w:rsidR="0053083F" w:rsidRPr="00E042B2">
        <w:rPr>
          <w:rFonts w:ascii="Arial" w:hAnsi="Arial" w:cs="Arial"/>
          <w:sz w:val="24"/>
          <w:szCs w:val="24"/>
        </w:rPr>
        <w:t xml:space="preserve"> </w:t>
      </w:r>
      <w:r w:rsidR="005D6F34" w:rsidRPr="00E042B2">
        <w:rPr>
          <w:rFonts w:ascii="Arial" w:hAnsi="Arial" w:cs="Arial"/>
          <w:sz w:val="24"/>
          <w:szCs w:val="24"/>
        </w:rPr>
        <w:t>national expectations from NHS England</w:t>
      </w:r>
      <w:r w:rsidR="00C45E53">
        <w:rPr>
          <w:rFonts w:ascii="Arial" w:hAnsi="Arial" w:cs="Arial"/>
          <w:sz w:val="24"/>
          <w:szCs w:val="24"/>
        </w:rPr>
        <w:t>,</w:t>
      </w:r>
      <w:r w:rsidR="0053083F" w:rsidRPr="00E042B2">
        <w:rPr>
          <w:rFonts w:ascii="Arial" w:hAnsi="Arial" w:cs="Arial"/>
          <w:sz w:val="24"/>
          <w:szCs w:val="24"/>
        </w:rPr>
        <w:t xml:space="preserve"> we have made a number of changes to improve care.  These changes were needed to improve access to </w:t>
      </w:r>
      <w:r w:rsidR="00C45E53">
        <w:rPr>
          <w:rFonts w:ascii="Arial" w:hAnsi="Arial" w:cs="Arial"/>
          <w:sz w:val="24"/>
          <w:szCs w:val="24"/>
        </w:rPr>
        <w:t xml:space="preserve">mental health </w:t>
      </w:r>
      <w:r w:rsidR="0053083F" w:rsidRPr="00E042B2">
        <w:rPr>
          <w:rFonts w:ascii="Arial" w:hAnsi="Arial" w:cs="Arial"/>
          <w:sz w:val="24"/>
          <w:szCs w:val="24"/>
        </w:rPr>
        <w:t xml:space="preserve">services when the need is urgent, although they are part of a longer term plan to improve care for service users.  </w:t>
      </w:r>
      <w:r w:rsidR="00421D2B" w:rsidRPr="00E042B2">
        <w:rPr>
          <w:rFonts w:ascii="Arial" w:hAnsi="Arial" w:cs="Arial"/>
          <w:sz w:val="24"/>
          <w:szCs w:val="24"/>
        </w:rPr>
        <w:t xml:space="preserve">The engagement undertaken around </w:t>
      </w:r>
      <w:r w:rsidRPr="00E042B2">
        <w:rPr>
          <w:rFonts w:ascii="Arial" w:hAnsi="Arial" w:cs="Arial"/>
          <w:sz w:val="24"/>
          <w:szCs w:val="24"/>
        </w:rPr>
        <w:t>m</w:t>
      </w:r>
      <w:r w:rsidR="00421D2B" w:rsidRPr="00E042B2">
        <w:rPr>
          <w:rFonts w:ascii="Arial" w:hAnsi="Arial" w:cs="Arial"/>
          <w:sz w:val="24"/>
          <w:szCs w:val="24"/>
        </w:rPr>
        <w:t xml:space="preserve">ental health liaison services helps inform and communicate changes undertaken.  </w:t>
      </w:r>
      <w:r w:rsidR="0053083F" w:rsidRPr="00E042B2">
        <w:rPr>
          <w:rFonts w:ascii="Arial" w:hAnsi="Arial" w:cs="Arial"/>
          <w:sz w:val="24"/>
          <w:szCs w:val="24"/>
        </w:rPr>
        <w:t>The</w:t>
      </w:r>
      <w:r w:rsidR="00421D2B" w:rsidRPr="00E042B2">
        <w:rPr>
          <w:rFonts w:ascii="Arial" w:hAnsi="Arial" w:cs="Arial"/>
          <w:sz w:val="24"/>
          <w:szCs w:val="24"/>
        </w:rPr>
        <w:t xml:space="preserve">re will be further engagement and a </w:t>
      </w:r>
      <w:r w:rsidR="0053083F" w:rsidRPr="00E042B2">
        <w:rPr>
          <w:rFonts w:ascii="Arial" w:hAnsi="Arial" w:cs="Arial"/>
          <w:sz w:val="24"/>
          <w:szCs w:val="24"/>
        </w:rPr>
        <w:t xml:space="preserve">public consultation </w:t>
      </w:r>
      <w:r w:rsidR="00421D2B" w:rsidRPr="00E042B2">
        <w:rPr>
          <w:rFonts w:ascii="Arial" w:hAnsi="Arial" w:cs="Arial"/>
          <w:sz w:val="24"/>
          <w:szCs w:val="24"/>
        </w:rPr>
        <w:t>on a</w:t>
      </w:r>
      <w:r w:rsidR="0053083F" w:rsidRPr="00E042B2">
        <w:rPr>
          <w:rFonts w:ascii="Arial" w:hAnsi="Arial" w:cs="Arial"/>
          <w:sz w:val="24"/>
          <w:szCs w:val="24"/>
        </w:rPr>
        <w:t xml:space="preserve"> wide range of mental health services.  It will ask people to participate and share their views on proposals to improve mental health services when the need is urgent or an emergency.  It will also look at proposals to enhance services provided in the community, closer to home.   This public consultation will include the </w:t>
      </w:r>
      <w:r w:rsidR="00C45E53">
        <w:rPr>
          <w:rFonts w:ascii="Arial" w:hAnsi="Arial" w:cs="Arial"/>
          <w:sz w:val="24"/>
          <w:szCs w:val="24"/>
        </w:rPr>
        <w:t>m</w:t>
      </w:r>
      <w:r w:rsidR="0053083F" w:rsidRPr="00E042B2">
        <w:rPr>
          <w:rFonts w:ascii="Arial" w:hAnsi="Arial" w:cs="Arial"/>
          <w:sz w:val="24"/>
          <w:szCs w:val="24"/>
        </w:rPr>
        <w:t xml:space="preserve">ental </w:t>
      </w:r>
      <w:r w:rsidR="00C45E53">
        <w:rPr>
          <w:rFonts w:ascii="Arial" w:hAnsi="Arial" w:cs="Arial"/>
          <w:sz w:val="24"/>
          <w:szCs w:val="24"/>
        </w:rPr>
        <w:t>h</w:t>
      </w:r>
      <w:r w:rsidR="0053083F" w:rsidRPr="00E042B2">
        <w:rPr>
          <w:rFonts w:ascii="Arial" w:hAnsi="Arial" w:cs="Arial"/>
          <w:sz w:val="24"/>
          <w:szCs w:val="24"/>
        </w:rPr>
        <w:t xml:space="preserve">ealth </w:t>
      </w:r>
      <w:r w:rsidR="00C45E53">
        <w:rPr>
          <w:rFonts w:ascii="Arial" w:hAnsi="Arial" w:cs="Arial"/>
          <w:sz w:val="24"/>
          <w:szCs w:val="24"/>
        </w:rPr>
        <w:t>l</w:t>
      </w:r>
      <w:r w:rsidR="0053083F" w:rsidRPr="00E042B2">
        <w:rPr>
          <w:rFonts w:ascii="Arial" w:hAnsi="Arial" w:cs="Arial"/>
          <w:sz w:val="24"/>
          <w:szCs w:val="24"/>
        </w:rPr>
        <w:t xml:space="preserve">iaison </w:t>
      </w:r>
      <w:r w:rsidR="00C45E53">
        <w:rPr>
          <w:rFonts w:ascii="Arial" w:hAnsi="Arial" w:cs="Arial"/>
          <w:sz w:val="24"/>
          <w:szCs w:val="24"/>
        </w:rPr>
        <w:t>s</w:t>
      </w:r>
      <w:r w:rsidR="0053083F" w:rsidRPr="00E042B2">
        <w:rPr>
          <w:rFonts w:ascii="Arial" w:hAnsi="Arial" w:cs="Arial"/>
          <w:sz w:val="24"/>
          <w:szCs w:val="24"/>
        </w:rPr>
        <w:t>ervice</w:t>
      </w:r>
      <w:r w:rsidR="00421D2B" w:rsidRPr="00E042B2">
        <w:rPr>
          <w:rFonts w:ascii="Arial" w:hAnsi="Arial" w:cs="Arial"/>
          <w:sz w:val="24"/>
          <w:szCs w:val="24"/>
        </w:rPr>
        <w:t xml:space="preserve"> and the views received as part of this engagement will inform that consultation</w:t>
      </w:r>
      <w:r w:rsidR="00DD6649" w:rsidRPr="00E042B2">
        <w:rPr>
          <w:rFonts w:ascii="Arial" w:hAnsi="Arial" w:cs="Arial"/>
          <w:sz w:val="24"/>
          <w:szCs w:val="24"/>
        </w:rPr>
        <w:t xml:space="preserve">, to further inform </w:t>
      </w:r>
      <w:r w:rsidR="0021193B" w:rsidRPr="00E042B2">
        <w:rPr>
          <w:rFonts w:ascii="Arial" w:hAnsi="Arial" w:cs="Arial"/>
          <w:sz w:val="24"/>
          <w:szCs w:val="24"/>
        </w:rPr>
        <w:t>future improvements</w:t>
      </w:r>
      <w:r w:rsidR="0053083F" w:rsidRPr="00E042B2">
        <w:rPr>
          <w:rFonts w:ascii="Arial" w:hAnsi="Arial" w:cs="Arial"/>
          <w:sz w:val="24"/>
          <w:szCs w:val="24"/>
        </w:rPr>
        <w:t>.</w:t>
      </w:r>
    </w:p>
    <w:p w:rsidR="001A73B9" w:rsidRPr="00E042B2" w:rsidRDefault="0021193B" w:rsidP="00E042B2">
      <w:pPr>
        <w:spacing w:after="120" w:line="320" w:lineRule="exact"/>
        <w:textAlignment w:val="baseline"/>
        <w:rPr>
          <w:rStyle w:val="Hyperlink"/>
          <w:rFonts w:ascii="Arial" w:eastAsia="Times New Roman" w:hAnsi="Arial" w:cs="Arial"/>
          <w:color w:val="auto"/>
          <w:sz w:val="24"/>
          <w:szCs w:val="24"/>
          <w:u w:val="none"/>
          <w:lang w:eastAsia="en-GB"/>
        </w:rPr>
      </w:pPr>
      <w:r w:rsidRPr="00E042B2">
        <w:rPr>
          <w:rStyle w:val="Hyperlink"/>
          <w:rFonts w:ascii="Arial" w:eastAsia="Times New Roman" w:hAnsi="Arial" w:cs="Arial"/>
          <w:color w:val="auto"/>
          <w:sz w:val="24"/>
          <w:szCs w:val="24"/>
          <w:u w:val="none"/>
          <w:lang w:eastAsia="en-GB"/>
        </w:rPr>
        <w:t>Due to this urgent need for change, a</w:t>
      </w:r>
      <w:r w:rsidR="00D16B81" w:rsidRPr="00E042B2">
        <w:rPr>
          <w:rStyle w:val="Hyperlink"/>
          <w:rFonts w:ascii="Arial" w:eastAsia="Times New Roman" w:hAnsi="Arial" w:cs="Arial"/>
          <w:color w:val="auto"/>
          <w:sz w:val="24"/>
          <w:szCs w:val="24"/>
          <w:u w:val="none"/>
          <w:lang w:eastAsia="en-GB"/>
        </w:rPr>
        <w:t xml:space="preserve"> new 24</w:t>
      </w:r>
      <w:r w:rsidR="00315055" w:rsidRPr="00E042B2">
        <w:rPr>
          <w:rStyle w:val="Hyperlink"/>
          <w:rFonts w:ascii="Arial" w:eastAsia="Times New Roman" w:hAnsi="Arial" w:cs="Arial"/>
          <w:color w:val="auto"/>
          <w:sz w:val="24"/>
          <w:szCs w:val="24"/>
          <w:u w:val="none"/>
          <w:lang w:eastAsia="en-GB"/>
        </w:rPr>
        <w:t xml:space="preserve"> </w:t>
      </w:r>
      <w:r w:rsidR="00D16B81" w:rsidRPr="00E042B2">
        <w:rPr>
          <w:rStyle w:val="Hyperlink"/>
          <w:rFonts w:ascii="Arial" w:eastAsia="Times New Roman" w:hAnsi="Arial" w:cs="Arial"/>
          <w:color w:val="auto"/>
          <w:sz w:val="24"/>
          <w:szCs w:val="24"/>
          <w:u w:val="none"/>
          <w:lang w:eastAsia="en-GB"/>
        </w:rPr>
        <w:t>hour</w:t>
      </w:r>
      <w:r w:rsidR="00315055" w:rsidRPr="00E042B2">
        <w:rPr>
          <w:rStyle w:val="Hyperlink"/>
          <w:rFonts w:ascii="Arial" w:eastAsia="Times New Roman" w:hAnsi="Arial" w:cs="Arial"/>
          <w:color w:val="auto"/>
          <w:sz w:val="24"/>
          <w:szCs w:val="24"/>
          <w:u w:val="none"/>
          <w:lang w:eastAsia="en-GB"/>
        </w:rPr>
        <w:t>, 7 days a week</w:t>
      </w:r>
      <w:r w:rsidR="00D16B81" w:rsidRPr="00E042B2">
        <w:rPr>
          <w:rStyle w:val="Hyperlink"/>
          <w:rFonts w:ascii="Arial" w:eastAsia="Times New Roman" w:hAnsi="Arial" w:cs="Arial"/>
          <w:color w:val="auto"/>
          <w:sz w:val="24"/>
          <w:szCs w:val="24"/>
          <w:u w:val="none"/>
          <w:lang w:eastAsia="en-GB"/>
        </w:rPr>
        <w:t xml:space="preserve"> urgent mental health care service</w:t>
      </w:r>
      <w:r w:rsidR="00315055" w:rsidRPr="00E042B2">
        <w:rPr>
          <w:rStyle w:val="Hyperlink"/>
          <w:rFonts w:ascii="Arial" w:eastAsia="Times New Roman" w:hAnsi="Arial" w:cs="Arial"/>
          <w:color w:val="auto"/>
          <w:sz w:val="24"/>
          <w:szCs w:val="24"/>
          <w:u w:val="none"/>
          <w:lang w:eastAsia="en-GB"/>
        </w:rPr>
        <w:t xml:space="preserve">, </w:t>
      </w:r>
      <w:r w:rsidR="00CD7648" w:rsidRPr="00E042B2">
        <w:rPr>
          <w:rStyle w:val="Hyperlink"/>
          <w:rFonts w:ascii="Arial" w:eastAsia="Times New Roman" w:hAnsi="Arial" w:cs="Arial"/>
          <w:color w:val="auto"/>
          <w:sz w:val="24"/>
          <w:szCs w:val="24"/>
          <w:u w:val="none"/>
          <w:lang w:eastAsia="en-GB"/>
        </w:rPr>
        <w:t>will be</w:t>
      </w:r>
      <w:r w:rsidR="00D16B81" w:rsidRPr="00E042B2">
        <w:rPr>
          <w:rStyle w:val="Hyperlink"/>
          <w:rFonts w:ascii="Arial" w:eastAsia="Times New Roman" w:hAnsi="Arial" w:cs="Arial"/>
          <w:color w:val="auto"/>
          <w:sz w:val="24"/>
          <w:szCs w:val="24"/>
          <w:u w:val="none"/>
          <w:lang w:eastAsia="en-GB"/>
        </w:rPr>
        <w:t xml:space="preserve"> launch</w:t>
      </w:r>
      <w:r w:rsidR="00CD7648" w:rsidRPr="00E042B2">
        <w:rPr>
          <w:rStyle w:val="Hyperlink"/>
          <w:rFonts w:ascii="Arial" w:eastAsia="Times New Roman" w:hAnsi="Arial" w:cs="Arial"/>
          <w:color w:val="auto"/>
          <w:sz w:val="24"/>
          <w:szCs w:val="24"/>
          <w:u w:val="none"/>
          <w:lang w:eastAsia="en-GB"/>
        </w:rPr>
        <w:t>ed</w:t>
      </w:r>
      <w:r w:rsidR="00D16B81" w:rsidRPr="00E042B2">
        <w:rPr>
          <w:rStyle w:val="Hyperlink"/>
          <w:rFonts w:ascii="Arial" w:eastAsia="Times New Roman" w:hAnsi="Arial" w:cs="Arial"/>
          <w:color w:val="auto"/>
          <w:sz w:val="24"/>
          <w:szCs w:val="24"/>
          <w:u w:val="none"/>
          <w:lang w:eastAsia="en-GB"/>
        </w:rPr>
        <w:t xml:space="preserve"> in Spring 2021 </w:t>
      </w:r>
      <w:r w:rsidR="00315055" w:rsidRPr="00E042B2">
        <w:rPr>
          <w:rStyle w:val="Hyperlink"/>
          <w:rFonts w:ascii="Arial" w:eastAsia="Times New Roman" w:hAnsi="Arial" w:cs="Arial"/>
          <w:color w:val="auto"/>
          <w:sz w:val="24"/>
          <w:szCs w:val="24"/>
          <w:u w:val="none"/>
          <w:lang w:eastAsia="en-GB"/>
        </w:rPr>
        <w:t xml:space="preserve">and </w:t>
      </w:r>
      <w:r w:rsidR="00D16B81" w:rsidRPr="00E042B2">
        <w:rPr>
          <w:rStyle w:val="Hyperlink"/>
          <w:rFonts w:ascii="Arial" w:eastAsia="Times New Roman" w:hAnsi="Arial" w:cs="Arial"/>
          <w:color w:val="auto"/>
          <w:sz w:val="24"/>
          <w:szCs w:val="24"/>
          <w:u w:val="none"/>
          <w:lang w:eastAsia="en-GB"/>
        </w:rPr>
        <w:t>be available to UHL inpatient</w:t>
      </w:r>
      <w:r w:rsidR="00315055" w:rsidRPr="00E042B2">
        <w:rPr>
          <w:rStyle w:val="Hyperlink"/>
          <w:rFonts w:ascii="Arial" w:eastAsia="Times New Roman" w:hAnsi="Arial" w:cs="Arial"/>
          <w:color w:val="auto"/>
          <w:sz w:val="24"/>
          <w:szCs w:val="24"/>
          <w:u w:val="none"/>
          <w:lang w:eastAsia="en-GB"/>
        </w:rPr>
        <w:t>s</w:t>
      </w:r>
      <w:r w:rsidR="0053083F" w:rsidRPr="00E042B2">
        <w:rPr>
          <w:rStyle w:val="Hyperlink"/>
          <w:rFonts w:ascii="Arial" w:eastAsia="Times New Roman" w:hAnsi="Arial" w:cs="Arial"/>
          <w:color w:val="auto"/>
          <w:sz w:val="24"/>
          <w:szCs w:val="24"/>
          <w:u w:val="none"/>
          <w:lang w:eastAsia="en-GB"/>
        </w:rPr>
        <w:t>,</w:t>
      </w:r>
      <w:r w:rsidR="00D16B81" w:rsidRPr="00E042B2">
        <w:rPr>
          <w:rStyle w:val="Hyperlink"/>
          <w:rFonts w:ascii="Arial" w:eastAsia="Times New Roman" w:hAnsi="Arial" w:cs="Arial"/>
          <w:color w:val="auto"/>
          <w:sz w:val="24"/>
          <w:szCs w:val="24"/>
          <w:u w:val="none"/>
          <w:lang w:eastAsia="en-GB"/>
        </w:rPr>
        <w:t xml:space="preserve"> </w:t>
      </w:r>
      <w:r w:rsidR="00315055" w:rsidRPr="00E042B2">
        <w:rPr>
          <w:rStyle w:val="Hyperlink"/>
          <w:rFonts w:ascii="Arial" w:eastAsia="Times New Roman" w:hAnsi="Arial" w:cs="Arial"/>
          <w:color w:val="auto"/>
          <w:sz w:val="24"/>
          <w:szCs w:val="24"/>
          <w:u w:val="none"/>
          <w:lang w:eastAsia="en-GB"/>
        </w:rPr>
        <w:t xml:space="preserve">including those admitted to the </w:t>
      </w:r>
      <w:r w:rsidR="00D16B81" w:rsidRPr="00E042B2">
        <w:rPr>
          <w:rStyle w:val="Hyperlink"/>
          <w:rFonts w:ascii="Arial" w:eastAsia="Times New Roman" w:hAnsi="Arial" w:cs="Arial"/>
          <w:color w:val="auto"/>
          <w:sz w:val="24"/>
          <w:szCs w:val="24"/>
          <w:u w:val="none"/>
          <w:lang w:eastAsia="en-GB"/>
        </w:rPr>
        <w:t>emergency department</w:t>
      </w:r>
      <w:r w:rsidR="00315055" w:rsidRPr="00E042B2">
        <w:rPr>
          <w:rStyle w:val="Hyperlink"/>
          <w:rFonts w:ascii="Arial" w:eastAsia="Times New Roman" w:hAnsi="Arial" w:cs="Arial"/>
          <w:color w:val="auto"/>
          <w:sz w:val="24"/>
          <w:szCs w:val="24"/>
          <w:u w:val="none"/>
          <w:lang w:eastAsia="en-GB"/>
        </w:rPr>
        <w:t>,</w:t>
      </w:r>
      <w:r w:rsidR="00D16B81" w:rsidRPr="00E042B2">
        <w:rPr>
          <w:rStyle w:val="Hyperlink"/>
          <w:rFonts w:ascii="Arial" w:eastAsia="Times New Roman" w:hAnsi="Arial" w:cs="Arial"/>
          <w:color w:val="auto"/>
          <w:sz w:val="24"/>
          <w:szCs w:val="24"/>
          <w:u w:val="none"/>
          <w:lang w:eastAsia="en-GB"/>
        </w:rPr>
        <w:t xml:space="preserve"> </w:t>
      </w:r>
      <w:r w:rsidR="00315055" w:rsidRPr="00E042B2">
        <w:rPr>
          <w:rStyle w:val="Hyperlink"/>
          <w:rFonts w:ascii="Arial" w:eastAsia="Times New Roman" w:hAnsi="Arial" w:cs="Arial"/>
          <w:color w:val="auto"/>
          <w:sz w:val="24"/>
          <w:szCs w:val="24"/>
          <w:u w:val="none"/>
          <w:lang w:eastAsia="en-GB"/>
        </w:rPr>
        <w:t xml:space="preserve">presenting </w:t>
      </w:r>
      <w:r w:rsidR="00D16B81" w:rsidRPr="00E042B2">
        <w:rPr>
          <w:rStyle w:val="Hyperlink"/>
          <w:rFonts w:ascii="Arial" w:eastAsia="Times New Roman" w:hAnsi="Arial" w:cs="Arial"/>
          <w:color w:val="auto"/>
          <w:sz w:val="24"/>
          <w:szCs w:val="24"/>
          <w:u w:val="none"/>
          <w:lang w:eastAsia="en-GB"/>
        </w:rPr>
        <w:t xml:space="preserve">with urgent </w:t>
      </w:r>
      <w:r w:rsidR="00315055" w:rsidRPr="00E042B2">
        <w:rPr>
          <w:rStyle w:val="Hyperlink"/>
          <w:rFonts w:ascii="Arial" w:eastAsia="Times New Roman" w:hAnsi="Arial" w:cs="Arial"/>
          <w:color w:val="auto"/>
          <w:sz w:val="24"/>
          <w:szCs w:val="24"/>
          <w:u w:val="none"/>
          <w:lang w:eastAsia="en-GB"/>
        </w:rPr>
        <w:t xml:space="preserve">mental health </w:t>
      </w:r>
      <w:r w:rsidR="00D16B81" w:rsidRPr="00E042B2">
        <w:rPr>
          <w:rStyle w:val="Hyperlink"/>
          <w:rFonts w:ascii="Arial" w:eastAsia="Times New Roman" w:hAnsi="Arial" w:cs="Arial"/>
          <w:color w:val="auto"/>
          <w:sz w:val="24"/>
          <w:szCs w:val="24"/>
          <w:u w:val="none"/>
          <w:lang w:eastAsia="en-GB"/>
        </w:rPr>
        <w:t xml:space="preserve">needs. </w:t>
      </w:r>
    </w:p>
    <w:p w:rsidR="001A73B9" w:rsidRPr="00E042B2" w:rsidRDefault="00D16B81" w:rsidP="00E042B2">
      <w:pPr>
        <w:spacing w:after="120" w:line="320" w:lineRule="exact"/>
        <w:textAlignment w:val="baseline"/>
        <w:rPr>
          <w:rStyle w:val="Hyperlink"/>
          <w:rFonts w:ascii="Arial" w:eastAsia="Times New Roman" w:hAnsi="Arial" w:cs="Arial"/>
          <w:color w:val="auto"/>
          <w:sz w:val="24"/>
          <w:szCs w:val="24"/>
          <w:u w:val="none"/>
          <w:lang w:eastAsia="en-GB"/>
        </w:rPr>
      </w:pPr>
      <w:r w:rsidRPr="00E042B2">
        <w:rPr>
          <w:rStyle w:val="Hyperlink"/>
          <w:rFonts w:ascii="Arial" w:eastAsia="Times New Roman" w:hAnsi="Arial" w:cs="Arial"/>
          <w:color w:val="auto"/>
          <w:sz w:val="24"/>
          <w:szCs w:val="24"/>
          <w:u w:val="none"/>
          <w:lang w:eastAsia="en-GB"/>
        </w:rPr>
        <w:t xml:space="preserve">The new service will </w:t>
      </w:r>
      <w:r w:rsidR="0021193B" w:rsidRPr="00E042B2">
        <w:rPr>
          <w:rStyle w:val="Hyperlink"/>
          <w:rFonts w:ascii="Arial" w:eastAsia="Times New Roman" w:hAnsi="Arial" w:cs="Arial"/>
          <w:color w:val="auto"/>
          <w:sz w:val="24"/>
          <w:szCs w:val="24"/>
          <w:u w:val="none"/>
          <w:lang w:eastAsia="en-GB"/>
        </w:rPr>
        <w:t xml:space="preserve">be set up to </w:t>
      </w:r>
      <w:r w:rsidRPr="00E042B2">
        <w:rPr>
          <w:rStyle w:val="Hyperlink"/>
          <w:rFonts w:ascii="Arial" w:eastAsia="Times New Roman" w:hAnsi="Arial" w:cs="Arial"/>
          <w:color w:val="auto"/>
          <w:sz w:val="24"/>
          <w:szCs w:val="24"/>
          <w:u w:val="none"/>
          <w:lang w:eastAsia="en-GB"/>
        </w:rPr>
        <w:t xml:space="preserve">provide a timely response time for UHL inpatients with urgent mental health needs (one hour in the emergency department and </w:t>
      </w:r>
      <w:r w:rsidR="00062A24" w:rsidRPr="00E042B2">
        <w:rPr>
          <w:rStyle w:val="Hyperlink"/>
          <w:rFonts w:ascii="Arial" w:eastAsia="Times New Roman" w:hAnsi="Arial" w:cs="Arial"/>
          <w:color w:val="auto"/>
          <w:sz w:val="24"/>
          <w:szCs w:val="24"/>
          <w:u w:val="none"/>
          <w:lang w:eastAsia="en-GB"/>
        </w:rPr>
        <w:t>up to 48</w:t>
      </w:r>
      <w:r w:rsidR="005670E2" w:rsidRPr="00E042B2">
        <w:rPr>
          <w:rStyle w:val="Hyperlink"/>
          <w:rFonts w:ascii="Arial" w:eastAsia="Times New Roman" w:hAnsi="Arial" w:cs="Arial"/>
          <w:color w:val="auto"/>
          <w:sz w:val="24"/>
          <w:szCs w:val="24"/>
          <w:u w:val="none"/>
          <w:lang w:eastAsia="en-GB"/>
        </w:rPr>
        <w:t xml:space="preserve"> </w:t>
      </w:r>
      <w:r w:rsidRPr="00E042B2">
        <w:rPr>
          <w:rStyle w:val="Hyperlink"/>
          <w:rFonts w:ascii="Arial" w:eastAsia="Times New Roman" w:hAnsi="Arial" w:cs="Arial"/>
          <w:color w:val="auto"/>
          <w:sz w:val="24"/>
          <w:szCs w:val="24"/>
          <w:u w:val="none"/>
          <w:lang w:eastAsia="en-GB"/>
        </w:rPr>
        <w:t>hours for all other wards).</w:t>
      </w:r>
    </w:p>
    <w:p w:rsidR="001A73B9" w:rsidRPr="00E042B2" w:rsidRDefault="00D16B81" w:rsidP="00E042B2">
      <w:pPr>
        <w:spacing w:after="120" w:line="320" w:lineRule="exact"/>
        <w:textAlignment w:val="baseline"/>
        <w:rPr>
          <w:rStyle w:val="Hyperlink"/>
          <w:rFonts w:ascii="Arial" w:eastAsia="Times New Roman" w:hAnsi="Arial" w:cs="Arial"/>
          <w:color w:val="auto"/>
          <w:sz w:val="24"/>
          <w:szCs w:val="24"/>
          <w:u w:val="none"/>
          <w:lang w:eastAsia="en-GB"/>
        </w:rPr>
      </w:pPr>
      <w:r w:rsidRPr="00E042B2">
        <w:rPr>
          <w:rStyle w:val="Hyperlink"/>
          <w:rFonts w:ascii="Arial" w:eastAsia="Times New Roman" w:hAnsi="Arial" w:cs="Arial"/>
          <w:color w:val="auto"/>
          <w:sz w:val="24"/>
          <w:szCs w:val="24"/>
          <w:u w:val="none"/>
          <w:lang w:eastAsia="en-GB"/>
        </w:rPr>
        <w:t xml:space="preserve">It will integrate with other services and form </w:t>
      </w:r>
      <w:proofErr w:type="gramStart"/>
      <w:r w:rsidRPr="00E042B2">
        <w:rPr>
          <w:rStyle w:val="Hyperlink"/>
          <w:rFonts w:ascii="Arial" w:eastAsia="Times New Roman" w:hAnsi="Arial" w:cs="Arial"/>
          <w:color w:val="auto"/>
          <w:sz w:val="24"/>
          <w:szCs w:val="24"/>
          <w:u w:val="none"/>
          <w:lang w:eastAsia="en-GB"/>
        </w:rPr>
        <w:t xml:space="preserve">part of wider care pathways to </w:t>
      </w:r>
      <w:r w:rsidR="0053083F" w:rsidRPr="00E042B2">
        <w:rPr>
          <w:rStyle w:val="Hyperlink"/>
          <w:rFonts w:ascii="Arial" w:eastAsia="Times New Roman" w:hAnsi="Arial" w:cs="Arial"/>
          <w:color w:val="auto"/>
          <w:sz w:val="24"/>
          <w:szCs w:val="24"/>
          <w:u w:val="none"/>
          <w:lang w:eastAsia="en-GB"/>
        </w:rPr>
        <w:t>ensure patients’</w:t>
      </w:r>
      <w:r w:rsidRPr="00E042B2">
        <w:rPr>
          <w:rStyle w:val="Hyperlink"/>
          <w:rFonts w:ascii="Arial" w:eastAsia="Times New Roman" w:hAnsi="Arial" w:cs="Arial"/>
          <w:color w:val="auto"/>
          <w:sz w:val="24"/>
          <w:szCs w:val="24"/>
          <w:u w:val="none"/>
          <w:lang w:eastAsia="en-GB"/>
        </w:rPr>
        <w:t xml:space="preserve"> physical and mental health are</w:t>
      </w:r>
      <w:proofErr w:type="gramEnd"/>
      <w:r w:rsidRPr="00E042B2">
        <w:rPr>
          <w:rStyle w:val="Hyperlink"/>
          <w:rFonts w:ascii="Arial" w:eastAsia="Times New Roman" w:hAnsi="Arial" w:cs="Arial"/>
          <w:color w:val="auto"/>
          <w:sz w:val="24"/>
          <w:szCs w:val="24"/>
          <w:u w:val="none"/>
          <w:lang w:eastAsia="en-GB"/>
        </w:rPr>
        <w:t xml:space="preserve"> </w:t>
      </w:r>
      <w:r w:rsidR="005670E2" w:rsidRPr="00E042B2">
        <w:rPr>
          <w:rStyle w:val="Hyperlink"/>
          <w:rFonts w:ascii="Arial" w:eastAsia="Times New Roman" w:hAnsi="Arial" w:cs="Arial"/>
          <w:color w:val="auto"/>
          <w:sz w:val="24"/>
          <w:szCs w:val="24"/>
          <w:u w:val="none"/>
          <w:lang w:eastAsia="en-GB"/>
        </w:rPr>
        <w:t xml:space="preserve">both </w:t>
      </w:r>
      <w:r w:rsidRPr="00E042B2">
        <w:rPr>
          <w:rStyle w:val="Hyperlink"/>
          <w:rFonts w:ascii="Arial" w:eastAsia="Times New Roman" w:hAnsi="Arial" w:cs="Arial"/>
          <w:color w:val="auto"/>
          <w:sz w:val="24"/>
          <w:szCs w:val="24"/>
          <w:u w:val="none"/>
          <w:lang w:eastAsia="en-GB"/>
        </w:rPr>
        <w:t>give</w:t>
      </w:r>
      <w:bookmarkStart w:id="1" w:name="_GoBack"/>
      <w:bookmarkEnd w:id="1"/>
      <w:r w:rsidRPr="00E042B2">
        <w:rPr>
          <w:rStyle w:val="Hyperlink"/>
          <w:rFonts w:ascii="Arial" w:eastAsia="Times New Roman" w:hAnsi="Arial" w:cs="Arial"/>
          <w:color w:val="auto"/>
          <w:sz w:val="24"/>
          <w:szCs w:val="24"/>
          <w:u w:val="none"/>
          <w:lang w:eastAsia="en-GB"/>
        </w:rPr>
        <w:t xml:space="preserve">n priority. </w:t>
      </w:r>
    </w:p>
    <w:p w:rsidR="00D16B81" w:rsidRPr="00E042B2" w:rsidRDefault="00D16B81" w:rsidP="00E042B2">
      <w:pPr>
        <w:spacing w:after="120" w:line="320" w:lineRule="exact"/>
        <w:textAlignment w:val="baseline"/>
        <w:rPr>
          <w:rStyle w:val="Hyperlink"/>
          <w:rFonts w:ascii="Arial" w:eastAsia="Times New Roman" w:hAnsi="Arial" w:cs="Arial"/>
          <w:color w:val="auto"/>
          <w:sz w:val="24"/>
          <w:szCs w:val="24"/>
          <w:u w:val="none"/>
          <w:lang w:eastAsia="en-GB"/>
        </w:rPr>
      </w:pPr>
      <w:r w:rsidRPr="00E042B2">
        <w:rPr>
          <w:rStyle w:val="Hyperlink"/>
          <w:rFonts w:ascii="Arial" w:eastAsia="Times New Roman" w:hAnsi="Arial" w:cs="Arial"/>
          <w:color w:val="auto"/>
          <w:sz w:val="24"/>
          <w:szCs w:val="24"/>
          <w:u w:val="none"/>
          <w:lang w:eastAsia="en-GB"/>
        </w:rPr>
        <w:t xml:space="preserve">To provide this level of responsiveness, LPT is bringing together and expanding </w:t>
      </w:r>
      <w:r w:rsidR="00C45E53">
        <w:rPr>
          <w:rStyle w:val="Hyperlink"/>
          <w:rFonts w:ascii="Arial" w:eastAsia="Times New Roman" w:hAnsi="Arial" w:cs="Arial"/>
          <w:color w:val="auto"/>
          <w:sz w:val="24"/>
          <w:szCs w:val="24"/>
          <w:u w:val="none"/>
          <w:lang w:eastAsia="en-GB"/>
        </w:rPr>
        <w:t>four</w:t>
      </w:r>
      <w:r w:rsidRPr="00E042B2">
        <w:rPr>
          <w:rStyle w:val="Hyperlink"/>
          <w:rFonts w:ascii="Arial" w:eastAsia="Times New Roman" w:hAnsi="Arial" w:cs="Arial"/>
          <w:color w:val="auto"/>
          <w:sz w:val="24"/>
          <w:szCs w:val="24"/>
          <w:u w:val="none"/>
          <w:lang w:eastAsia="en-GB"/>
        </w:rPr>
        <w:t xml:space="preserve"> mental health teams which previously operate as individual teams. These teams are: </w:t>
      </w:r>
    </w:p>
    <w:p w:rsidR="00D16B81" w:rsidRPr="00E042B2" w:rsidRDefault="00D16B81" w:rsidP="00E042B2">
      <w:pPr>
        <w:pStyle w:val="ListParagraph"/>
        <w:numPr>
          <w:ilvl w:val="0"/>
          <w:numId w:val="18"/>
        </w:numPr>
        <w:spacing w:after="120" w:line="320" w:lineRule="exact"/>
        <w:jc w:val="both"/>
        <w:textAlignment w:val="baseline"/>
        <w:rPr>
          <w:rStyle w:val="Hyperlink"/>
          <w:rFonts w:ascii="Arial" w:eastAsia="Times New Roman" w:hAnsi="Arial" w:cs="Arial"/>
          <w:color w:val="auto"/>
          <w:sz w:val="24"/>
          <w:szCs w:val="24"/>
          <w:u w:val="none"/>
          <w:lang w:eastAsia="en-GB"/>
        </w:rPr>
      </w:pPr>
      <w:r w:rsidRPr="00E042B2">
        <w:rPr>
          <w:rStyle w:val="Hyperlink"/>
          <w:rFonts w:ascii="Arial" w:eastAsia="Times New Roman" w:hAnsi="Arial" w:cs="Arial"/>
          <w:color w:val="auto"/>
          <w:sz w:val="24"/>
          <w:szCs w:val="24"/>
          <w:u w:val="none"/>
          <w:lang w:eastAsia="en-GB"/>
        </w:rPr>
        <w:t xml:space="preserve">Mental </w:t>
      </w:r>
      <w:r w:rsidR="00C45E53">
        <w:rPr>
          <w:rStyle w:val="Hyperlink"/>
          <w:rFonts w:ascii="Arial" w:eastAsia="Times New Roman" w:hAnsi="Arial" w:cs="Arial"/>
          <w:color w:val="auto"/>
          <w:sz w:val="24"/>
          <w:szCs w:val="24"/>
          <w:u w:val="none"/>
          <w:lang w:eastAsia="en-GB"/>
        </w:rPr>
        <w:t>h</w:t>
      </w:r>
      <w:r w:rsidRPr="00E042B2">
        <w:rPr>
          <w:rStyle w:val="Hyperlink"/>
          <w:rFonts w:ascii="Arial" w:eastAsia="Times New Roman" w:hAnsi="Arial" w:cs="Arial"/>
          <w:color w:val="auto"/>
          <w:sz w:val="24"/>
          <w:szCs w:val="24"/>
          <w:u w:val="none"/>
          <w:lang w:eastAsia="en-GB"/>
        </w:rPr>
        <w:t xml:space="preserve">ealth </w:t>
      </w:r>
      <w:r w:rsidR="00C45E53">
        <w:rPr>
          <w:rStyle w:val="Hyperlink"/>
          <w:rFonts w:ascii="Arial" w:eastAsia="Times New Roman" w:hAnsi="Arial" w:cs="Arial"/>
          <w:color w:val="auto"/>
          <w:sz w:val="24"/>
          <w:szCs w:val="24"/>
          <w:u w:val="none"/>
          <w:lang w:eastAsia="en-GB"/>
        </w:rPr>
        <w:t>t</w:t>
      </w:r>
      <w:r w:rsidRPr="00E042B2">
        <w:rPr>
          <w:rStyle w:val="Hyperlink"/>
          <w:rFonts w:ascii="Arial" w:eastAsia="Times New Roman" w:hAnsi="Arial" w:cs="Arial"/>
          <w:color w:val="auto"/>
          <w:sz w:val="24"/>
          <w:szCs w:val="24"/>
          <w:u w:val="none"/>
          <w:lang w:eastAsia="en-GB"/>
        </w:rPr>
        <w:t>riage (based in emergency department)</w:t>
      </w:r>
    </w:p>
    <w:p w:rsidR="00D16B81" w:rsidRPr="00E042B2" w:rsidRDefault="00D16B81" w:rsidP="00E042B2">
      <w:pPr>
        <w:pStyle w:val="ListParagraph"/>
        <w:numPr>
          <w:ilvl w:val="0"/>
          <w:numId w:val="18"/>
        </w:numPr>
        <w:spacing w:after="120" w:line="320" w:lineRule="exact"/>
        <w:jc w:val="both"/>
        <w:textAlignment w:val="baseline"/>
        <w:rPr>
          <w:rStyle w:val="Hyperlink"/>
          <w:rFonts w:ascii="Arial" w:eastAsia="Times New Roman" w:hAnsi="Arial" w:cs="Arial"/>
          <w:color w:val="auto"/>
          <w:sz w:val="24"/>
          <w:szCs w:val="24"/>
          <w:u w:val="none"/>
          <w:lang w:eastAsia="en-GB"/>
        </w:rPr>
      </w:pPr>
      <w:r w:rsidRPr="00E042B2">
        <w:rPr>
          <w:rStyle w:val="Hyperlink"/>
          <w:rFonts w:ascii="Arial" w:eastAsia="Times New Roman" w:hAnsi="Arial" w:cs="Arial"/>
          <w:color w:val="auto"/>
          <w:sz w:val="24"/>
          <w:szCs w:val="24"/>
          <w:u w:val="none"/>
          <w:lang w:eastAsia="en-GB"/>
        </w:rPr>
        <w:t xml:space="preserve">Liaison </w:t>
      </w:r>
      <w:r w:rsidR="00C45E53">
        <w:rPr>
          <w:rStyle w:val="Hyperlink"/>
          <w:rFonts w:ascii="Arial" w:eastAsia="Times New Roman" w:hAnsi="Arial" w:cs="Arial"/>
          <w:color w:val="auto"/>
          <w:sz w:val="24"/>
          <w:szCs w:val="24"/>
          <w:u w:val="none"/>
          <w:lang w:eastAsia="en-GB"/>
        </w:rPr>
        <w:t>p</w:t>
      </w:r>
      <w:r w:rsidRPr="00E042B2">
        <w:rPr>
          <w:rStyle w:val="Hyperlink"/>
          <w:rFonts w:ascii="Arial" w:eastAsia="Times New Roman" w:hAnsi="Arial" w:cs="Arial"/>
          <w:color w:val="auto"/>
          <w:sz w:val="24"/>
          <w:szCs w:val="24"/>
          <w:u w:val="none"/>
          <w:lang w:eastAsia="en-GB"/>
        </w:rPr>
        <w:t xml:space="preserve">sychiatry </w:t>
      </w:r>
      <w:r w:rsidR="00C45E53">
        <w:rPr>
          <w:rStyle w:val="Hyperlink"/>
          <w:rFonts w:ascii="Arial" w:eastAsia="Times New Roman" w:hAnsi="Arial" w:cs="Arial"/>
          <w:color w:val="auto"/>
          <w:sz w:val="24"/>
          <w:szCs w:val="24"/>
          <w:u w:val="none"/>
          <w:lang w:eastAsia="en-GB"/>
        </w:rPr>
        <w:t>t</w:t>
      </w:r>
      <w:r w:rsidRPr="00E042B2">
        <w:rPr>
          <w:rStyle w:val="Hyperlink"/>
          <w:rFonts w:ascii="Arial" w:eastAsia="Times New Roman" w:hAnsi="Arial" w:cs="Arial"/>
          <w:color w:val="auto"/>
          <w:sz w:val="24"/>
          <w:szCs w:val="24"/>
          <w:u w:val="none"/>
          <w:lang w:eastAsia="en-GB"/>
        </w:rPr>
        <w:t>eam</w:t>
      </w:r>
    </w:p>
    <w:p w:rsidR="00D16B81" w:rsidRPr="00E042B2" w:rsidRDefault="00684886" w:rsidP="00E042B2">
      <w:pPr>
        <w:pStyle w:val="ListParagraph"/>
        <w:numPr>
          <w:ilvl w:val="0"/>
          <w:numId w:val="18"/>
        </w:numPr>
        <w:spacing w:after="120" w:line="320" w:lineRule="exact"/>
        <w:jc w:val="both"/>
        <w:textAlignment w:val="baseline"/>
        <w:rPr>
          <w:rStyle w:val="Hyperlink"/>
          <w:rFonts w:ascii="Arial" w:eastAsia="Times New Roman" w:hAnsi="Arial" w:cs="Arial"/>
          <w:color w:val="auto"/>
          <w:sz w:val="24"/>
          <w:szCs w:val="24"/>
          <w:u w:val="none"/>
          <w:lang w:eastAsia="en-GB"/>
        </w:rPr>
      </w:pPr>
      <w:r w:rsidRPr="00E042B2">
        <w:rPr>
          <w:rStyle w:val="Hyperlink"/>
          <w:rFonts w:ascii="Arial" w:eastAsia="Times New Roman" w:hAnsi="Arial" w:cs="Arial"/>
          <w:color w:val="auto"/>
          <w:sz w:val="24"/>
          <w:szCs w:val="24"/>
          <w:u w:val="none"/>
          <w:lang w:eastAsia="en-GB"/>
        </w:rPr>
        <w:t>M</w:t>
      </w:r>
      <w:r w:rsidR="00D16B81" w:rsidRPr="00E042B2">
        <w:rPr>
          <w:rStyle w:val="Hyperlink"/>
          <w:rFonts w:ascii="Arial" w:eastAsia="Times New Roman" w:hAnsi="Arial" w:cs="Arial"/>
          <w:color w:val="auto"/>
          <w:sz w:val="24"/>
          <w:szCs w:val="24"/>
          <w:u w:val="none"/>
          <w:lang w:eastAsia="en-GB"/>
        </w:rPr>
        <w:t>ental health support for those with cancer</w:t>
      </w:r>
      <w:r w:rsidRPr="00E042B2">
        <w:rPr>
          <w:rStyle w:val="Hyperlink"/>
          <w:rFonts w:ascii="Arial" w:eastAsia="Times New Roman" w:hAnsi="Arial" w:cs="Arial"/>
          <w:color w:val="auto"/>
          <w:sz w:val="24"/>
          <w:szCs w:val="24"/>
          <w:u w:val="none"/>
          <w:lang w:eastAsia="en-GB"/>
        </w:rPr>
        <w:t xml:space="preserve"> (psycho-oncology</w:t>
      </w:r>
      <w:r w:rsidR="00D16B81" w:rsidRPr="00E042B2">
        <w:rPr>
          <w:rStyle w:val="Hyperlink"/>
          <w:rFonts w:ascii="Arial" w:eastAsia="Times New Roman" w:hAnsi="Arial" w:cs="Arial"/>
          <w:color w:val="auto"/>
          <w:sz w:val="24"/>
          <w:szCs w:val="24"/>
          <w:u w:val="none"/>
          <w:lang w:eastAsia="en-GB"/>
        </w:rPr>
        <w:t>)</w:t>
      </w:r>
    </w:p>
    <w:p w:rsidR="00D16B81" w:rsidRPr="00E042B2" w:rsidRDefault="00D16B81" w:rsidP="00E042B2">
      <w:pPr>
        <w:pStyle w:val="ListParagraph"/>
        <w:numPr>
          <w:ilvl w:val="0"/>
          <w:numId w:val="18"/>
        </w:numPr>
        <w:spacing w:after="120" w:line="320" w:lineRule="exact"/>
        <w:jc w:val="both"/>
        <w:textAlignment w:val="baseline"/>
        <w:rPr>
          <w:rStyle w:val="Hyperlink"/>
          <w:rFonts w:ascii="Arial" w:eastAsia="Times New Roman" w:hAnsi="Arial" w:cs="Arial"/>
          <w:color w:val="auto"/>
          <w:sz w:val="24"/>
          <w:szCs w:val="24"/>
          <w:u w:val="none"/>
          <w:lang w:eastAsia="en-GB"/>
        </w:rPr>
      </w:pPr>
      <w:r w:rsidRPr="00E042B2">
        <w:rPr>
          <w:rStyle w:val="Hyperlink"/>
          <w:rFonts w:ascii="Arial" w:eastAsia="Times New Roman" w:hAnsi="Arial" w:cs="Arial"/>
          <w:color w:val="auto"/>
          <w:sz w:val="24"/>
          <w:szCs w:val="24"/>
          <w:u w:val="none"/>
          <w:lang w:eastAsia="en-GB"/>
        </w:rPr>
        <w:t xml:space="preserve">Frail </w:t>
      </w:r>
      <w:r w:rsidR="00C45E53">
        <w:rPr>
          <w:rStyle w:val="Hyperlink"/>
          <w:rFonts w:ascii="Arial" w:eastAsia="Times New Roman" w:hAnsi="Arial" w:cs="Arial"/>
          <w:color w:val="auto"/>
          <w:sz w:val="24"/>
          <w:szCs w:val="24"/>
          <w:u w:val="none"/>
          <w:lang w:eastAsia="en-GB"/>
        </w:rPr>
        <w:t>o</w:t>
      </w:r>
      <w:r w:rsidRPr="00E042B2">
        <w:rPr>
          <w:rStyle w:val="Hyperlink"/>
          <w:rFonts w:ascii="Arial" w:eastAsia="Times New Roman" w:hAnsi="Arial" w:cs="Arial"/>
          <w:color w:val="auto"/>
          <w:sz w:val="24"/>
          <w:szCs w:val="24"/>
          <w:u w:val="none"/>
          <w:lang w:eastAsia="en-GB"/>
        </w:rPr>
        <w:t xml:space="preserve">lder </w:t>
      </w:r>
      <w:r w:rsidR="00C45E53">
        <w:rPr>
          <w:rStyle w:val="Hyperlink"/>
          <w:rFonts w:ascii="Arial" w:eastAsia="Times New Roman" w:hAnsi="Arial" w:cs="Arial"/>
          <w:color w:val="auto"/>
          <w:sz w:val="24"/>
          <w:szCs w:val="24"/>
          <w:u w:val="none"/>
          <w:lang w:eastAsia="en-GB"/>
        </w:rPr>
        <w:t>p</w:t>
      </w:r>
      <w:r w:rsidRPr="00E042B2">
        <w:rPr>
          <w:rStyle w:val="Hyperlink"/>
          <w:rFonts w:ascii="Arial" w:eastAsia="Times New Roman" w:hAnsi="Arial" w:cs="Arial"/>
          <w:color w:val="auto"/>
          <w:sz w:val="24"/>
          <w:szCs w:val="24"/>
          <w:u w:val="none"/>
          <w:lang w:eastAsia="en-GB"/>
        </w:rPr>
        <w:t xml:space="preserve">eople’s </w:t>
      </w:r>
      <w:r w:rsidR="00C45E53">
        <w:rPr>
          <w:rStyle w:val="Hyperlink"/>
          <w:rFonts w:ascii="Arial" w:eastAsia="Times New Roman" w:hAnsi="Arial" w:cs="Arial"/>
          <w:color w:val="auto"/>
          <w:sz w:val="24"/>
          <w:szCs w:val="24"/>
          <w:u w:val="none"/>
          <w:lang w:eastAsia="en-GB"/>
        </w:rPr>
        <w:t>a</w:t>
      </w:r>
      <w:r w:rsidRPr="00E042B2">
        <w:rPr>
          <w:rStyle w:val="Hyperlink"/>
          <w:rFonts w:ascii="Arial" w:eastAsia="Times New Roman" w:hAnsi="Arial" w:cs="Arial"/>
          <w:color w:val="auto"/>
          <w:sz w:val="24"/>
          <w:szCs w:val="24"/>
          <w:u w:val="none"/>
          <w:lang w:eastAsia="en-GB"/>
        </w:rPr>
        <w:t xml:space="preserve">dvice and </w:t>
      </w:r>
      <w:r w:rsidR="00C45E53">
        <w:rPr>
          <w:rStyle w:val="Hyperlink"/>
          <w:rFonts w:ascii="Arial" w:eastAsia="Times New Roman" w:hAnsi="Arial" w:cs="Arial"/>
          <w:color w:val="auto"/>
          <w:sz w:val="24"/>
          <w:szCs w:val="24"/>
          <w:u w:val="none"/>
          <w:lang w:eastAsia="en-GB"/>
        </w:rPr>
        <w:t>l</w:t>
      </w:r>
      <w:r w:rsidRPr="00E042B2">
        <w:rPr>
          <w:rStyle w:val="Hyperlink"/>
          <w:rFonts w:ascii="Arial" w:eastAsia="Times New Roman" w:hAnsi="Arial" w:cs="Arial"/>
          <w:color w:val="auto"/>
          <w:sz w:val="24"/>
          <w:szCs w:val="24"/>
          <w:u w:val="none"/>
          <w:lang w:eastAsia="en-GB"/>
        </w:rPr>
        <w:t xml:space="preserve">iaison </w:t>
      </w:r>
      <w:r w:rsidR="00C45E53">
        <w:rPr>
          <w:rStyle w:val="Hyperlink"/>
          <w:rFonts w:ascii="Arial" w:eastAsia="Times New Roman" w:hAnsi="Arial" w:cs="Arial"/>
          <w:color w:val="auto"/>
          <w:sz w:val="24"/>
          <w:szCs w:val="24"/>
          <w:u w:val="none"/>
          <w:lang w:eastAsia="en-GB"/>
        </w:rPr>
        <w:t>s</w:t>
      </w:r>
      <w:r w:rsidRPr="00E042B2">
        <w:rPr>
          <w:rStyle w:val="Hyperlink"/>
          <w:rFonts w:ascii="Arial" w:eastAsia="Times New Roman" w:hAnsi="Arial" w:cs="Arial"/>
          <w:color w:val="auto"/>
          <w:sz w:val="24"/>
          <w:szCs w:val="24"/>
          <w:u w:val="none"/>
          <w:lang w:eastAsia="en-GB"/>
        </w:rPr>
        <w:t>ervice (FOPALS)</w:t>
      </w:r>
    </w:p>
    <w:p w:rsidR="006527B2" w:rsidRPr="00E042B2" w:rsidRDefault="0021193B" w:rsidP="00E042B2">
      <w:pPr>
        <w:spacing w:after="120" w:line="320" w:lineRule="exact"/>
        <w:rPr>
          <w:rFonts w:ascii="Arial" w:hAnsi="Arial" w:cs="Arial"/>
          <w:sz w:val="24"/>
          <w:szCs w:val="24"/>
        </w:rPr>
      </w:pPr>
      <w:r w:rsidRPr="00E042B2">
        <w:rPr>
          <w:rFonts w:ascii="Arial" w:hAnsi="Arial" w:cs="Arial"/>
          <w:sz w:val="24"/>
          <w:szCs w:val="24"/>
        </w:rPr>
        <w:t>We</w:t>
      </w:r>
      <w:r w:rsidR="00A70F27" w:rsidRPr="00E042B2">
        <w:rPr>
          <w:rFonts w:ascii="Arial" w:hAnsi="Arial" w:cs="Arial"/>
          <w:sz w:val="24"/>
          <w:szCs w:val="24"/>
        </w:rPr>
        <w:t xml:space="preserve"> undertook </w:t>
      </w:r>
      <w:r w:rsidR="00C621F0" w:rsidRPr="00E042B2">
        <w:rPr>
          <w:rFonts w:ascii="Arial" w:hAnsi="Arial" w:cs="Arial"/>
          <w:sz w:val="24"/>
          <w:szCs w:val="24"/>
        </w:rPr>
        <w:t xml:space="preserve">staff and patient/carer </w:t>
      </w:r>
      <w:r w:rsidR="00EB552F" w:rsidRPr="00E042B2">
        <w:rPr>
          <w:rFonts w:ascii="Arial" w:hAnsi="Arial" w:cs="Arial"/>
          <w:sz w:val="24"/>
          <w:szCs w:val="24"/>
        </w:rPr>
        <w:t xml:space="preserve">engagement between </w:t>
      </w:r>
      <w:r w:rsidR="007420AA" w:rsidRPr="00E042B2">
        <w:rPr>
          <w:rFonts w:ascii="Arial" w:hAnsi="Arial" w:cs="Arial"/>
          <w:sz w:val="24"/>
          <w:szCs w:val="24"/>
        </w:rPr>
        <w:t>09 November</w:t>
      </w:r>
      <w:r w:rsidR="008139C4" w:rsidRPr="00E042B2">
        <w:rPr>
          <w:rFonts w:ascii="Arial" w:hAnsi="Arial" w:cs="Arial"/>
          <w:sz w:val="24"/>
          <w:szCs w:val="24"/>
        </w:rPr>
        <w:t xml:space="preserve"> and </w:t>
      </w:r>
      <w:r w:rsidR="007420AA" w:rsidRPr="00E042B2">
        <w:rPr>
          <w:rFonts w:ascii="Arial" w:hAnsi="Arial" w:cs="Arial"/>
          <w:sz w:val="24"/>
          <w:szCs w:val="24"/>
        </w:rPr>
        <w:t>21 December 2020</w:t>
      </w:r>
      <w:r w:rsidRPr="00E042B2">
        <w:rPr>
          <w:rFonts w:ascii="Arial" w:hAnsi="Arial" w:cs="Arial"/>
          <w:sz w:val="24"/>
          <w:szCs w:val="24"/>
        </w:rPr>
        <w:t xml:space="preserve"> in relation to these changes</w:t>
      </w:r>
      <w:r w:rsidR="00EB552F" w:rsidRPr="00E042B2">
        <w:rPr>
          <w:rFonts w:ascii="Arial" w:hAnsi="Arial" w:cs="Arial"/>
          <w:sz w:val="24"/>
          <w:szCs w:val="24"/>
        </w:rPr>
        <w:t xml:space="preserve">. </w:t>
      </w:r>
      <w:r w:rsidR="006527B2" w:rsidRPr="00E042B2">
        <w:rPr>
          <w:rFonts w:ascii="Arial" w:hAnsi="Arial" w:cs="Arial"/>
          <w:sz w:val="24"/>
          <w:szCs w:val="24"/>
        </w:rPr>
        <w:t xml:space="preserve">There were two main questions asked as part of the engagement, the questions </w:t>
      </w:r>
      <w:r w:rsidR="00ED038C" w:rsidRPr="00E042B2">
        <w:rPr>
          <w:rFonts w:ascii="Arial" w:hAnsi="Arial" w:cs="Arial"/>
          <w:sz w:val="24"/>
          <w:szCs w:val="24"/>
        </w:rPr>
        <w:t>were</w:t>
      </w:r>
      <w:r w:rsidR="006527B2" w:rsidRPr="00E042B2">
        <w:rPr>
          <w:rFonts w:ascii="Arial" w:hAnsi="Arial" w:cs="Arial"/>
          <w:sz w:val="24"/>
          <w:szCs w:val="24"/>
        </w:rPr>
        <w:t xml:space="preserve">: </w:t>
      </w:r>
    </w:p>
    <w:p w:rsidR="006527B2" w:rsidRPr="00E042B2" w:rsidRDefault="006527B2" w:rsidP="00E042B2">
      <w:pPr>
        <w:pStyle w:val="ListParagraph"/>
        <w:numPr>
          <w:ilvl w:val="0"/>
          <w:numId w:val="17"/>
        </w:numPr>
        <w:spacing w:after="120" w:line="320" w:lineRule="exact"/>
        <w:rPr>
          <w:rFonts w:ascii="Arial" w:hAnsi="Arial" w:cs="Arial"/>
          <w:sz w:val="24"/>
          <w:szCs w:val="24"/>
        </w:rPr>
      </w:pPr>
      <w:r w:rsidRPr="00E042B2">
        <w:rPr>
          <w:rFonts w:ascii="Arial" w:hAnsi="Arial" w:cs="Arial"/>
          <w:sz w:val="24"/>
          <w:szCs w:val="24"/>
        </w:rPr>
        <w:lastRenderedPageBreak/>
        <w:t>Do you support the proposals for changes to the way mental health support is provided in Leicester’s Hospitals?</w:t>
      </w:r>
    </w:p>
    <w:p w:rsidR="006527B2" w:rsidRPr="00E042B2" w:rsidRDefault="006527B2" w:rsidP="00E042B2">
      <w:pPr>
        <w:pStyle w:val="ListParagraph"/>
        <w:numPr>
          <w:ilvl w:val="0"/>
          <w:numId w:val="17"/>
        </w:numPr>
        <w:spacing w:after="120" w:line="320" w:lineRule="exact"/>
        <w:rPr>
          <w:rFonts w:ascii="Arial" w:hAnsi="Arial" w:cs="Arial"/>
          <w:sz w:val="24"/>
          <w:szCs w:val="24"/>
        </w:rPr>
      </w:pPr>
      <w:r w:rsidRPr="00E042B2">
        <w:rPr>
          <w:rFonts w:ascii="Arial" w:hAnsi="Arial" w:cs="Arial"/>
          <w:sz w:val="24"/>
          <w:szCs w:val="24"/>
        </w:rPr>
        <w:t>Do you support the proposals for expanding access to NHS and other services in the community that can support mental health?</w:t>
      </w:r>
    </w:p>
    <w:p w:rsidR="00C621F0" w:rsidRPr="00E042B2" w:rsidRDefault="00C621F0" w:rsidP="00E042B2">
      <w:pPr>
        <w:spacing w:after="120" w:line="320" w:lineRule="exact"/>
        <w:rPr>
          <w:rFonts w:ascii="Arial" w:hAnsi="Arial" w:cs="Arial"/>
          <w:sz w:val="24"/>
          <w:szCs w:val="24"/>
        </w:rPr>
      </w:pPr>
      <w:r w:rsidRPr="00E042B2">
        <w:rPr>
          <w:rFonts w:ascii="Arial" w:hAnsi="Arial" w:cs="Arial"/>
          <w:sz w:val="24"/>
          <w:szCs w:val="24"/>
        </w:rPr>
        <w:t xml:space="preserve">The engagement </w:t>
      </w:r>
      <w:r w:rsidR="00ED038C" w:rsidRPr="00E042B2">
        <w:rPr>
          <w:rFonts w:ascii="Arial" w:hAnsi="Arial" w:cs="Arial"/>
          <w:sz w:val="24"/>
          <w:szCs w:val="24"/>
        </w:rPr>
        <w:t xml:space="preserve">programme was </w:t>
      </w:r>
      <w:r w:rsidR="00EB552F" w:rsidRPr="00E042B2">
        <w:rPr>
          <w:rFonts w:ascii="Arial" w:hAnsi="Arial" w:cs="Arial"/>
          <w:sz w:val="24"/>
          <w:szCs w:val="24"/>
        </w:rPr>
        <w:t>publicised</w:t>
      </w:r>
      <w:r w:rsidR="00ED038C" w:rsidRPr="00E042B2">
        <w:rPr>
          <w:rFonts w:ascii="Arial" w:hAnsi="Arial" w:cs="Arial"/>
          <w:sz w:val="24"/>
          <w:szCs w:val="24"/>
        </w:rPr>
        <w:t xml:space="preserve"> on</w:t>
      </w:r>
      <w:r w:rsidR="00EB552F" w:rsidRPr="00E042B2">
        <w:rPr>
          <w:rFonts w:ascii="Arial" w:hAnsi="Arial" w:cs="Arial"/>
          <w:sz w:val="24"/>
          <w:szCs w:val="24"/>
        </w:rPr>
        <w:t xml:space="preserve"> </w:t>
      </w:r>
      <w:r w:rsidR="007420AA" w:rsidRPr="00E042B2">
        <w:rPr>
          <w:rFonts w:ascii="Arial" w:hAnsi="Arial" w:cs="Arial"/>
          <w:sz w:val="24"/>
          <w:szCs w:val="24"/>
        </w:rPr>
        <w:t>the LPT website</w:t>
      </w:r>
      <w:r w:rsidRPr="00E042B2">
        <w:rPr>
          <w:rFonts w:ascii="Arial" w:hAnsi="Arial" w:cs="Arial"/>
          <w:sz w:val="24"/>
          <w:szCs w:val="24"/>
        </w:rPr>
        <w:t>. We also wrote</w:t>
      </w:r>
      <w:r w:rsidR="00C45E53">
        <w:rPr>
          <w:rFonts w:ascii="Arial" w:hAnsi="Arial" w:cs="Arial"/>
          <w:sz w:val="24"/>
          <w:szCs w:val="24"/>
        </w:rPr>
        <w:t xml:space="preserve"> </w:t>
      </w:r>
      <w:r w:rsidR="00C45E53" w:rsidRPr="00E042B2">
        <w:rPr>
          <w:rFonts w:ascii="Arial" w:hAnsi="Arial" w:cs="Arial"/>
          <w:sz w:val="24"/>
          <w:szCs w:val="24"/>
        </w:rPr>
        <w:t>individually</w:t>
      </w:r>
      <w:r w:rsidRPr="00E042B2">
        <w:rPr>
          <w:rFonts w:ascii="Arial" w:hAnsi="Arial" w:cs="Arial"/>
          <w:sz w:val="24"/>
          <w:szCs w:val="24"/>
        </w:rPr>
        <w:t xml:space="preserve"> to all </w:t>
      </w:r>
      <w:r w:rsidR="007420AA" w:rsidRPr="00E042B2">
        <w:rPr>
          <w:rFonts w:ascii="Arial" w:hAnsi="Arial" w:cs="Arial"/>
          <w:sz w:val="24"/>
          <w:szCs w:val="24"/>
        </w:rPr>
        <w:t xml:space="preserve">patients </w:t>
      </w:r>
      <w:r w:rsidRPr="00E042B2">
        <w:rPr>
          <w:rFonts w:ascii="Arial" w:hAnsi="Arial" w:cs="Arial"/>
          <w:sz w:val="24"/>
          <w:szCs w:val="24"/>
        </w:rPr>
        <w:t xml:space="preserve">who were </w:t>
      </w:r>
      <w:r w:rsidR="00ED038C" w:rsidRPr="00E042B2">
        <w:rPr>
          <w:rFonts w:ascii="Arial" w:hAnsi="Arial" w:cs="Arial"/>
          <w:sz w:val="24"/>
          <w:szCs w:val="24"/>
        </w:rPr>
        <w:t>receiving care or on the waiting list</w:t>
      </w:r>
      <w:r w:rsidRPr="00E042B2">
        <w:rPr>
          <w:rFonts w:ascii="Arial" w:hAnsi="Arial" w:cs="Arial"/>
          <w:sz w:val="24"/>
          <w:szCs w:val="24"/>
        </w:rPr>
        <w:t xml:space="preserve"> </w:t>
      </w:r>
      <w:r w:rsidR="00ED038C" w:rsidRPr="00E042B2">
        <w:rPr>
          <w:rFonts w:ascii="Arial" w:hAnsi="Arial" w:cs="Arial"/>
          <w:sz w:val="24"/>
          <w:szCs w:val="24"/>
        </w:rPr>
        <w:t>for</w:t>
      </w:r>
      <w:r w:rsidRPr="00E042B2">
        <w:rPr>
          <w:rFonts w:ascii="Arial" w:hAnsi="Arial" w:cs="Arial"/>
          <w:sz w:val="24"/>
          <w:szCs w:val="24"/>
        </w:rPr>
        <w:t xml:space="preserve"> </w:t>
      </w:r>
      <w:r w:rsidR="00C45E53">
        <w:rPr>
          <w:rFonts w:ascii="Arial" w:hAnsi="Arial" w:cs="Arial"/>
          <w:sz w:val="24"/>
          <w:szCs w:val="24"/>
        </w:rPr>
        <w:t>p</w:t>
      </w:r>
      <w:r w:rsidRPr="00E042B2">
        <w:rPr>
          <w:rFonts w:ascii="Arial" w:hAnsi="Arial" w:cs="Arial"/>
          <w:sz w:val="24"/>
          <w:szCs w:val="24"/>
        </w:rPr>
        <w:t xml:space="preserve">sycho-oncology and </w:t>
      </w:r>
      <w:r w:rsidR="00C45E53">
        <w:rPr>
          <w:rFonts w:ascii="Arial" w:hAnsi="Arial" w:cs="Arial"/>
          <w:sz w:val="24"/>
          <w:szCs w:val="24"/>
        </w:rPr>
        <w:t>the a</w:t>
      </w:r>
      <w:r w:rsidRPr="00E042B2">
        <w:rPr>
          <w:rFonts w:ascii="Arial" w:hAnsi="Arial" w:cs="Arial"/>
          <w:sz w:val="24"/>
          <w:szCs w:val="24"/>
        </w:rPr>
        <w:t xml:space="preserve">dult </w:t>
      </w:r>
      <w:r w:rsidR="00C45E53">
        <w:rPr>
          <w:rFonts w:ascii="Arial" w:hAnsi="Arial" w:cs="Arial"/>
          <w:sz w:val="24"/>
          <w:szCs w:val="24"/>
        </w:rPr>
        <w:t>m</w:t>
      </w:r>
      <w:r w:rsidRPr="00E042B2">
        <w:rPr>
          <w:rFonts w:ascii="Arial" w:hAnsi="Arial" w:cs="Arial"/>
          <w:sz w:val="24"/>
          <w:szCs w:val="24"/>
        </w:rPr>
        <w:t xml:space="preserve">ental </w:t>
      </w:r>
      <w:r w:rsidR="00C45E53">
        <w:rPr>
          <w:rFonts w:ascii="Arial" w:hAnsi="Arial" w:cs="Arial"/>
          <w:sz w:val="24"/>
          <w:szCs w:val="24"/>
        </w:rPr>
        <w:t>h</w:t>
      </w:r>
      <w:r w:rsidRPr="00E042B2">
        <w:rPr>
          <w:rFonts w:ascii="Arial" w:hAnsi="Arial" w:cs="Arial"/>
          <w:sz w:val="24"/>
          <w:szCs w:val="24"/>
        </w:rPr>
        <w:t xml:space="preserve">ealth </w:t>
      </w:r>
      <w:r w:rsidR="00C45E53">
        <w:rPr>
          <w:rFonts w:ascii="Arial" w:hAnsi="Arial" w:cs="Arial"/>
          <w:sz w:val="24"/>
          <w:szCs w:val="24"/>
        </w:rPr>
        <w:t>l</w:t>
      </w:r>
      <w:r w:rsidRPr="00E042B2">
        <w:rPr>
          <w:rFonts w:ascii="Arial" w:hAnsi="Arial" w:cs="Arial"/>
          <w:sz w:val="24"/>
          <w:szCs w:val="24"/>
        </w:rPr>
        <w:t>iaison</w:t>
      </w:r>
      <w:r w:rsidR="00C45E53">
        <w:rPr>
          <w:rFonts w:ascii="Arial" w:hAnsi="Arial" w:cs="Arial"/>
          <w:sz w:val="24"/>
          <w:szCs w:val="24"/>
        </w:rPr>
        <w:t xml:space="preserve"> psychiatry</w:t>
      </w:r>
      <w:r w:rsidRPr="00E042B2">
        <w:rPr>
          <w:rFonts w:ascii="Arial" w:hAnsi="Arial" w:cs="Arial"/>
          <w:sz w:val="24"/>
          <w:szCs w:val="24"/>
        </w:rPr>
        <w:t xml:space="preserve"> </w:t>
      </w:r>
      <w:r w:rsidR="00C45E53">
        <w:rPr>
          <w:rFonts w:ascii="Arial" w:hAnsi="Arial" w:cs="Arial"/>
          <w:sz w:val="24"/>
          <w:szCs w:val="24"/>
        </w:rPr>
        <w:t>t</w:t>
      </w:r>
      <w:r w:rsidRPr="00E042B2">
        <w:rPr>
          <w:rFonts w:ascii="Arial" w:hAnsi="Arial" w:cs="Arial"/>
          <w:sz w:val="24"/>
          <w:szCs w:val="24"/>
        </w:rPr>
        <w:t>eam</w:t>
      </w:r>
      <w:r w:rsidR="00ED038C" w:rsidRPr="00E042B2">
        <w:rPr>
          <w:rFonts w:ascii="Arial" w:hAnsi="Arial" w:cs="Arial"/>
          <w:sz w:val="24"/>
          <w:szCs w:val="24"/>
        </w:rPr>
        <w:t>,</w:t>
      </w:r>
      <w:r w:rsidRPr="00E042B2">
        <w:rPr>
          <w:rFonts w:ascii="Arial" w:hAnsi="Arial" w:cs="Arial"/>
          <w:sz w:val="24"/>
          <w:szCs w:val="24"/>
        </w:rPr>
        <w:t xml:space="preserve"> inviting them</w:t>
      </w:r>
      <w:r w:rsidR="007420AA" w:rsidRPr="00E042B2">
        <w:rPr>
          <w:rFonts w:ascii="Arial" w:hAnsi="Arial" w:cs="Arial"/>
          <w:sz w:val="24"/>
          <w:szCs w:val="24"/>
        </w:rPr>
        <w:t xml:space="preserve"> to</w:t>
      </w:r>
      <w:r w:rsidR="006E36DC" w:rsidRPr="00E042B2">
        <w:rPr>
          <w:rFonts w:ascii="Arial" w:hAnsi="Arial" w:cs="Arial"/>
          <w:sz w:val="24"/>
          <w:szCs w:val="24"/>
        </w:rPr>
        <w:t xml:space="preserve"> either</w:t>
      </w:r>
      <w:r w:rsidR="007420AA" w:rsidRPr="00E042B2">
        <w:rPr>
          <w:rFonts w:ascii="Arial" w:hAnsi="Arial" w:cs="Arial"/>
          <w:sz w:val="24"/>
          <w:szCs w:val="24"/>
        </w:rPr>
        <w:t xml:space="preserve"> attend </w:t>
      </w:r>
      <w:r w:rsidRPr="00E042B2">
        <w:rPr>
          <w:rFonts w:ascii="Arial" w:hAnsi="Arial" w:cs="Arial"/>
          <w:sz w:val="24"/>
          <w:szCs w:val="24"/>
        </w:rPr>
        <w:t xml:space="preserve">the </w:t>
      </w:r>
      <w:r w:rsidR="007420AA" w:rsidRPr="00E042B2">
        <w:rPr>
          <w:rFonts w:ascii="Arial" w:hAnsi="Arial" w:cs="Arial"/>
          <w:sz w:val="24"/>
          <w:szCs w:val="24"/>
        </w:rPr>
        <w:t>virtual engagement sessions</w:t>
      </w:r>
      <w:r w:rsidR="00ED038C" w:rsidRPr="00E042B2">
        <w:rPr>
          <w:rFonts w:ascii="Arial" w:hAnsi="Arial" w:cs="Arial"/>
          <w:sz w:val="24"/>
          <w:szCs w:val="24"/>
        </w:rPr>
        <w:t xml:space="preserve">, </w:t>
      </w:r>
      <w:r w:rsidR="006E36DC" w:rsidRPr="00E042B2">
        <w:rPr>
          <w:rFonts w:ascii="Arial" w:hAnsi="Arial" w:cs="Arial"/>
          <w:sz w:val="24"/>
          <w:szCs w:val="24"/>
        </w:rPr>
        <w:t>submit t</w:t>
      </w:r>
      <w:r w:rsidR="00ED038C" w:rsidRPr="00E042B2">
        <w:rPr>
          <w:rFonts w:ascii="Arial" w:hAnsi="Arial" w:cs="Arial"/>
          <w:sz w:val="24"/>
          <w:szCs w:val="24"/>
        </w:rPr>
        <w:t xml:space="preserve">heir feedback via an online form or </w:t>
      </w:r>
      <w:r w:rsidR="00C45E53">
        <w:rPr>
          <w:rFonts w:ascii="Arial" w:hAnsi="Arial" w:cs="Arial"/>
          <w:sz w:val="24"/>
          <w:szCs w:val="24"/>
        </w:rPr>
        <w:t xml:space="preserve">respond </w:t>
      </w:r>
      <w:r w:rsidR="00ED038C" w:rsidRPr="00E042B2">
        <w:rPr>
          <w:rFonts w:ascii="Arial" w:hAnsi="Arial" w:cs="Arial"/>
          <w:sz w:val="24"/>
          <w:szCs w:val="24"/>
        </w:rPr>
        <w:t>via email/post.</w:t>
      </w:r>
      <w:r w:rsidRPr="00E042B2">
        <w:rPr>
          <w:rFonts w:ascii="Arial" w:hAnsi="Arial" w:cs="Arial"/>
          <w:sz w:val="24"/>
          <w:szCs w:val="24"/>
        </w:rPr>
        <w:t xml:space="preserve"> </w:t>
      </w:r>
    </w:p>
    <w:p w:rsidR="00A70F27" w:rsidRPr="00E042B2" w:rsidRDefault="00C621F0" w:rsidP="00E042B2">
      <w:pPr>
        <w:spacing w:after="120" w:line="320" w:lineRule="exact"/>
        <w:rPr>
          <w:rFonts w:ascii="Arial" w:hAnsi="Arial" w:cs="Arial"/>
          <w:sz w:val="24"/>
          <w:szCs w:val="24"/>
        </w:rPr>
      </w:pPr>
      <w:r w:rsidRPr="00E042B2">
        <w:rPr>
          <w:rFonts w:ascii="Arial" w:hAnsi="Arial" w:cs="Arial"/>
          <w:sz w:val="24"/>
          <w:szCs w:val="24"/>
        </w:rPr>
        <w:t xml:space="preserve">We produced a summary document for the </w:t>
      </w:r>
      <w:r w:rsidR="00EB552F" w:rsidRPr="00E042B2">
        <w:rPr>
          <w:rFonts w:ascii="Arial" w:hAnsi="Arial" w:cs="Arial"/>
          <w:sz w:val="24"/>
          <w:szCs w:val="24"/>
        </w:rPr>
        <w:t xml:space="preserve">engagement </w:t>
      </w:r>
      <w:r w:rsidRPr="00E042B2">
        <w:rPr>
          <w:rFonts w:ascii="Arial" w:hAnsi="Arial" w:cs="Arial"/>
          <w:sz w:val="24"/>
          <w:szCs w:val="24"/>
        </w:rPr>
        <w:t xml:space="preserve">which was </w:t>
      </w:r>
      <w:r w:rsidR="00EB552F" w:rsidRPr="00E042B2">
        <w:rPr>
          <w:rFonts w:ascii="Arial" w:hAnsi="Arial" w:cs="Arial"/>
          <w:sz w:val="24"/>
          <w:szCs w:val="24"/>
        </w:rPr>
        <w:t xml:space="preserve">made available </w:t>
      </w:r>
      <w:r w:rsidR="007420AA" w:rsidRPr="00E042B2">
        <w:rPr>
          <w:rFonts w:ascii="Arial" w:hAnsi="Arial" w:cs="Arial"/>
          <w:sz w:val="24"/>
          <w:szCs w:val="24"/>
        </w:rPr>
        <w:t xml:space="preserve">on the LPT website, at </w:t>
      </w:r>
      <w:r w:rsidRPr="00E042B2">
        <w:rPr>
          <w:rFonts w:ascii="Arial" w:hAnsi="Arial" w:cs="Arial"/>
          <w:sz w:val="24"/>
          <w:szCs w:val="24"/>
        </w:rPr>
        <w:t>the engagement sessions</w:t>
      </w:r>
      <w:r w:rsidR="00EB552F" w:rsidRPr="00E042B2">
        <w:rPr>
          <w:rFonts w:ascii="Arial" w:hAnsi="Arial" w:cs="Arial"/>
          <w:sz w:val="24"/>
          <w:szCs w:val="24"/>
        </w:rPr>
        <w:t xml:space="preserve"> and </w:t>
      </w:r>
      <w:r w:rsidR="007420AA" w:rsidRPr="00E042B2">
        <w:rPr>
          <w:rFonts w:ascii="Arial" w:hAnsi="Arial" w:cs="Arial"/>
          <w:sz w:val="24"/>
          <w:szCs w:val="24"/>
        </w:rPr>
        <w:t xml:space="preserve">via the LPT patient experience team. </w:t>
      </w:r>
      <w:r w:rsidR="00EB552F" w:rsidRPr="00E042B2">
        <w:rPr>
          <w:rFonts w:ascii="Arial" w:hAnsi="Arial" w:cs="Arial"/>
          <w:sz w:val="24"/>
          <w:szCs w:val="24"/>
        </w:rPr>
        <w:t xml:space="preserve"> </w:t>
      </w:r>
      <w:r w:rsidR="00BD6898" w:rsidRPr="00E042B2">
        <w:rPr>
          <w:rFonts w:ascii="Arial" w:hAnsi="Arial" w:cs="Arial"/>
          <w:sz w:val="24"/>
          <w:szCs w:val="24"/>
        </w:rPr>
        <w:t xml:space="preserve">The document is attached below for information. </w:t>
      </w:r>
    </w:p>
    <w:p w:rsidR="00EB552F" w:rsidRPr="00E042B2" w:rsidRDefault="00C621F0" w:rsidP="00E042B2">
      <w:pPr>
        <w:spacing w:after="120" w:line="320" w:lineRule="exact"/>
        <w:rPr>
          <w:rFonts w:ascii="Arial" w:hAnsi="Arial" w:cs="Arial"/>
          <w:sz w:val="24"/>
          <w:szCs w:val="24"/>
        </w:rPr>
      </w:pPr>
      <w:r w:rsidRPr="00E042B2">
        <w:rPr>
          <w:rFonts w:ascii="Arial" w:hAnsi="Arial" w:cs="Arial"/>
          <w:sz w:val="24"/>
          <w:szCs w:val="24"/>
        </w:rPr>
        <w:t>We held two patient/carer sessions and two staff session</w:t>
      </w:r>
      <w:r w:rsidR="00ED038C" w:rsidRPr="00E042B2">
        <w:rPr>
          <w:rFonts w:ascii="Arial" w:hAnsi="Arial" w:cs="Arial"/>
          <w:sz w:val="24"/>
          <w:szCs w:val="24"/>
        </w:rPr>
        <w:t>s</w:t>
      </w:r>
      <w:r w:rsidRPr="00E042B2">
        <w:rPr>
          <w:rFonts w:ascii="Arial" w:hAnsi="Arial" w:cs="Arial"/>
          <w:sz w:val="24"/>
          <w:szCs w:val="24"/>
        </w:rPr>
        <w:t xml:space="preserve"> virtually via Microsoft Teams as follows: </w:t>
      </w:r>
    </w:p>
    <w:p w:rsidR="007C06AD" w:rsidRPr="00E042B2" w:rsidRDefault="00ED038C" w:rsidP="00E042B2">
      <w:pPr>
        <w:pStyle w:val="ListParagraph"/>
        <w:numPr>
          <w:ilvl w:val="0"/>
          <w:numId w:val="7"/>
        </w:numPr>
        <w:spacing w:after="120" w:line="320" w:lineRule="exact"/>
        <w:rPr>
          <w:rFonts w:ascii="Arial" w:hAnsi="Arial" w:cs="Arial"/>
          <w:sz w:val="24"/>
          <w:szCs w:val="24"/>
        </w:rPr>
      </w:pPr>
      <w:r w:rsidRPr="00E042B2">
        <w:rPr>
          <w:rFonts w:ascii="Arial" w:hAnsi="Arial" w:cs="Arial"/>
          <w:sz w:val="24"/>
          <w:szCs w:val="24"/>
        </w:rPr>
        <w:t xml:space="preserve">03 Nov 20 </w:t>
      </w:r>
      <w:r w:rsidR="007C06AD" w:rsidRPr="00E042B2">
        <w:rPr>
          <w:rFonts w:ascii="Arial" w:hAnsi="Arial" w:cs="Arial"/>
          <w:sz w:val="24"/>
          <w:szCs w:val="24"/>
        </w:rPr>
        <w:t xml:space="preserve">(staff session) </w:t>
      </w:r>
      <w:r w:rsidR="00526556" w:rsidRPr="00E042B2">
        <w:rPr>
          <w:rFonts w:ascii="Arial" w:hAnsi="Arial" w:cs="Arial"/>
          <w:b/>
          <w:sz w:val="24"/>
          <w:szCs w:val="24"/>
        </w:rPr>
        <w:t>9</w:t>
      </w:r>
      <w:r w:rsidR="007C06AD" w:rsidRPr="00E042B2">
        <w:rPr>
          <w:rFonts w:ascii="Arial" w:hAnsi="Arial" w:cs="Arial"/>
          <w:b/>
          <w:sz w:val="24"/>
          <w:szCs w:val="24"/>
        </w:rPr>
        <w:t xml:space="preserve"> attendees</w:t>
      </w:r>
    </w:p>
    <w:p w:rsidR="007C06AD" w:rsidRPr="00E042B2" w:rsidRDefault="007C06AD" w:rsidP="00E042B2">
      <w:pPr>
        <w:pStyle w:val="ListParagraph"/>
        <w:numPr>
          <w:ilvl w:val="0"/>
          <w:numId w:val="7"/>
        </w:numPr>
        <w:spacing w:after="120" w:line="320" w:lineRule="exact"/>
        <w:rPr>
          <w:rFonts w:ascii="Arial" w:hAnsi="Arial" w:cs="Arial"/>
          <w:sz w:val="24"/>
          <w:szCs w:val="24"/>
        </w:rPr>
      </w:pPr>
      <w:r w:rsidRPr="00E042B2">
        <w:rPr>
          <w:rFonts w:ascii="Arial" w:hAnsi="Arial" w:cs="Arial"/>
          <w:sz w:val="24"/>
          <w:szCs w:val="24"/>
        </w:rPr>
        <w:t xml:space="preserve">12 Nov </w:t>
      </w:r>
      <w:r w:rsidR="00ED038C" w:rsidRPr="00E042B2">
        <w:rPr>
          <w:rFonts w:ascii="Arial" w:hAnsi="Arial" w:cs="Arial"/>
          <w:sz w:val="24"/>
          <w:szCs w:val="24"/>
        </w:rPr>
        <w:t xml:space="preserve">20 </w:t>
      </w:r>
      <w:r w:rsidR="00387B33" w:rsidRPr="00E042B2">
        <w:rPr>
          <w:rFonts w:ascii="Arial" w:hAnsi="Arial" w:cs="Arial"/>
          <w:sz w:val="24"/>
          <w:szCs w:val="24"/>
        </w:rPr>
        <w:t xml:space="preserve">(staff session) </w:t>
      </w:r>
      <w:r w:rsidR="00387B33" w:rsidRPr="00E042B2">
        <w:rPr>
          <w:rFonts w:ascii="Arial" w:hAnsi="Arial" w:cs="Arial"/>
          <w:b/>
          <w:sz w:val="24"/>
          <w:szCs w:val="24"/>
        </w:rPr>
        <w:t>3 attendees</w:t>
      </w:r>
    </w:p>
    <w:p w:rsidR="00EB552F" w:rsidRPr="00E042B2" w:rsidRDefault="007420AA" w:rsidP="00E042B2">
      <w:pPr>
        <w:pStyle w:val="ListParagraph"/>
        <w:numPr>
          <w:ilvl w:val="0"/>
          <w:numId w:val="7"/>
        </w:numPr>
        <w:spacing w:after="120" w:line="320" w:lineRule="exact"/>
        <w:rPr>
          <w:rFonts w:ascii="Arial" w:hAnsi="Arial" w:cs="Arial"/>
          <w:sz w:val="24"/>
          <w:szCs w:val="24"/>
        </w:rPr>
      </w:pPr>
      <w:r w:rsidRPr="00E042B2">
        <w:rPr>
          <w:rFonts w:ascii="Arial" w:hAnsi="Arial" w:cs="Arial"/>
          <w:sz w:val="24"/>
          <w:szCs w:val="24"/>
        </w:rPr>
        <w:t>17 Nov</w:t>
      </w:r>
      <w:r w:rsidR="00ED038C" w:rsidRPr="00E042B2">
        <w:rPr>
          <w:rFonts w:ascii="Arial" w:hAnsi="Arial" w:cs="Arial"/>
          <w:sz w:val="24"/>
          <w:szCs w:val="24"/>
        </w:rPr>
        <w:t xml:space="preserve"> 20</w:t>
      </w:r>
      <w:r w:rsidR="007C06AD" w:rsidRPr="00E042B2">
        <w:rPr>
          <w:rFonts w:ascii="Arial" w:hAnsi="Arial" w:cs="Arial"/>
          <w:sz w:val="24"/>
          <w:szCs w:val="24"/>
        </w:rPr>
        <w:t xml:space="preserve"> (afternoon) (public session</w:t>
      </w:r>
      <w:r w:rsidR="0022753E" w:rsidRPr="00E042B2">
        <w:rPr>
          <w:rFonts w:ascii="Arial" w:hAnsi="Arial" w:cs="Arial"/>
          <w:sz w:val="24"/>
          <w:szCs w:val="24"/>
        </w:rPr>
        <w:t xml:space="preserve">) </w:t>
      </w:r>
      <w:r w:rsidR="0022753E" w:rsidRPr="00E042B2">
        <w:rPr>
          <w:rFonts w:ascii="Arial" w:hAnsi="Arial" w:cs="Arial"/>
          <w:b/>
          <w:sz w:val="24"/>
          <w:szCs w:val="24"/>
        </w:rPr>
        <w:t>14 attendees</w:t>
      </w:r>
    </w:p>
    <w:p w:rsidR="006E36DC" w:rsidRPr="00C45E53" w:rsidRDefault="007420AA" w:rsidP="00E042B2">
      <w:pPr>
        <w:pStyle w:val="ListParagraph"/>
        <w:numPr>
          <w:ilvl w:val="0"/>
          <w:numId w:val="7"/>
        </w:numPr>
        <w:spacing w:after="120" w:line="320" w:lineRule="exact"/>
        <w:rPr>
          <w:rFonts w:ascii="Arial" w:hAnsi="Arial" w:cs="Arial"/>
          <w:sz w:val="24"/>
          <w:szCs w:val="24"/>
        </w:rPr>
      </w:pPr>
      <w:r w:rsidRPr="00E042B2">
        <w:rPr>
          <w:rFonts w:ascii="Arial" w:hAnsi="Arial" w:cs="Arial"/>
          <w:sz w:val="24"/>
          <w:szCs w:val="24"/>
        </w:rPr>
        <w:t>19 Nov</w:t>
      </w:r>
      <w:r w:rsidR="00ED038C" w:rsidRPr="00E042B2">
        <w:rPr>
          <w:rFonts w:ascii="Arial" w:hAnsi="Arial" w:cs="Arial"/>
          <w:sz w:val="24"/>
          <w:szCs w:val="24"/>
        </w:rPr>
        <w:t xml:space="preserve"> 20</w:t>
      </w:r>
      <w:r w:rsidRPr="00E042B2">
        <w:rPr>
          <w:rFonts w:ascii="Arial" w:hAnsi="Arial" w:cs="Arial"/>
          <w:sz w:val="24"/>
          <w:szCs w:val="24"/>
        </w:rPr>
        <w:t xml:space="preserve"> </w:t>
      </w:r>
      <w:r w:rsidR="007C06AD" w:rsidRPr="00E042B2">
        <w:rPr>
          <w:rFonts w:ascii="Arial" w:hAnsi="Arial" w:cs="Arial"/>
          <w:sz w:val="24"/>
          <w:szCs w:val="24"/>
        </w:rPr>
        <w:t>(evening) (public session</w:t>
      </w:r>
      <w:r w:rsidR="0022753E" w:rsidRPr="00E042B2">
        <w:rPr>
          <w:rFonts w:ascii="Arial" w:hAnsi="Arial" w:cs="Arial"/>
          <w:sz w:val="24"/>
          <w:szCs w:val="24"/>
        </w:rPr>
        <w:t>)</w:t>
      </w:r>
      <w:r w:rsidR="007C06AD" w:rsidRPr="00E042B2">
        <w:rPr>
          <w:rFonts w:ascii="Arial" w:hAnsi="Arial" w:cs="Arial"/>
          <w:sz w:val="24"/>
          <w:szCs w:val="24"/>
        </w:rPr>
        <w:t xml:space="preserve"> </w:t>
      </w:r>
      <w:r w:rsidR="007C06AD" w:rsidRPr="00E042B2">
        <w:rPr>
          <w:rFonts w:ascii="Arial" w:hAnsi="Arial" w:cs="Arial"/>
          <w:b/>
          <w:sz w:val="24"/>
          <w:szCs w:val="24"/>
        </w:rPr>
        <w:t>9 attendees</w:t>
      </w:r>
    </w:p>
    <w:p w:rsidR="008F6FD6" w:rsidRPr="00E042B2" w:rsidRDefault="00C45E53" w:rsidP="00E042B2">
      <w:pPr>
        <w:spacing w:after="120" w:line="320" w:lineRule="exact"/>
        <w:rPr>
          <w:rFonts w:ascii="Arial" w:hAnsi="Arial" w:cs="Arial"/>
          <w:sz w:val="24"/>
          <w:szCs w:val="24"/>
        </w:rPr>
      </w:pPr>
      <w:r>
        <w:rPr>
          <w:rFonts w:ascii="Arial" w:hAnsi="Arial" w:cs="Arial"/>
          <w:sz w:val="24"/>
          <w:szCs w:val="24"/>
        </w:rPr>
        <w:t xml:space="preserve">A total of </w:t>
      </w:r>
      <w:r w:rsidR="008F6FD6" w:rsidRPr="00E042B2">
        <w:rPr>
          <w:rFonts w:ascii="Arial" w:hAnsi="Arial" w:cs="Arial"/>
          <w:sz w:val="24"/>
          <w:szCs w:val="24"/>
        </w:rPr>
        <w:t xml:space="preserve">23 patients and carers attended the online question and answer sessions. This is approximately 5% of </w:t>
      </w:r>
      <w:r>
        <w:rPr>
          <w:rFonts w:ascii="Arial" w:hAnsi="Arial" w:cs="Arial"/>
          <w:sz w:val="24"/>
          <w:szCs w:val="24"/>
        </w:rPr>
        <w:t>patients currently under the on</w:t>
      </w:r>
      <w:r w:rsidR="008F6FD6" w:rsidRPr="00E042B2">
        <w:rPr>
          <w:rFonts w:ascii="Arial" w:hAnsi="Arial" w:cs="Arial"/>
          <w:sz w:val="24"/>
          <w:szCs w:val="24"/>
        </w:rPr>
        <w:t>going care of one of the services proposed to be part of the new core 24 liaison service.  These events have been transcribed in order to ensure robustness analysis of the qualitative information.</w:t>
      </w:r>
    </w:p>
    <w:p w:rsidR="008F6FD6" w:rsidRPr="00E042B2" w:rsidRDefault="008F6FD6" w:rsidP="00E042B2">
      <w:pPr>
        <w:spacing w:after="120" w:line="320" w:lineRule="exact"/>
        <w:rPr>
          <w:rFonts w:ascii="Arial" w:hAnsi="Arial" w:cs="Arial"/>
          <w:sz w:val="24"/>
          <w:szCs w:val="24"/>
        </w:rPr>
      </w:pPr>
      <w:r w:rsidRPr="00E042B2">
        <w:rPr>
          <w:rFonts w:ascii="Arial" w:hAnsi="Arial" w:cs="Arial"/>
          <w:sz w:val="24"/>
          <w:szCs w:val="24"/>
        </w:rPr>
        <w:t xml:space="preserve">Individual listening events have </w:t>
      </w:r>
      <w:r w:rsidR="00B13864" w:rsidRPr="00E042B2">
        <w:rPr>
          <w:rFonts w:ascii="Arial" w:hAnsi="Arial" w:cs="Arial"/>
          <w:sz w:val="24"/>
          <w:szCs w:val="24"/>
        </w:rPr>
        <w:t xml:space="preserve">also </w:t>
      </w:r>
      <w:r w:rsidRPr="00E042B2">
        <w:rPr>
          <w:rFonts w:ascii="Arial" w:hAnsi="Arial" w:cs="Arial"/>
          <w:sz w:val="24"/>
          <w:szCs w:val="24"/>
        </w:rPr>
        <w:t xml:space="preserve">been held where these have been requested and/or where this has been useful to individuals through the transition. </w:t>
      </w:r>
    </w:p>
    <w:p w:rsidR="008F6FD6" w:rsidRDefault="008F6FD6" w:rsidP="005C209F">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4172"/>
      </w:tblGrid>
      <w:tr w:rsidR="006E36DC" w:rsidRPr="005B7758" w:rsidTr="00B40360">
        <w:trPr>
          <w:cantSplit/>
        </w:trPr>
        <w:tc>
          <w:tcPr>
            <w:tcW w:w="5070" w:type="dxa"/>
            <w:vMerge w:val="restart"/>
          </w:tcPr>
          <w:p w:rsidR="006E36DC" w:rsidRPr="00BD6898" w:rsidRDefault="006E36DC" w:rsidP="00B40360">
            <w:pPr>
              <w:rPr>
                <w:rFonts w:ascii="Arial" w:hAnsi="Arial" w:cs="Arial"/>
              </w:rPr>
            </w:pPr>
            <w:r w:rsidRPr="006E36DC">
              <w:rPr>
                <w:rFonts w:ascii="Arial" w:hAnsi="Arial" w:cs="Arial"/>
              </w:rPr>
              <w:t>Breakdown of respondents</w:t>
            </w:r>
            <w:r w:rsidR="00ED038C">
              <w:rPr>
                <w:rFonts w:ascii="Arial" w:hAnsi="Arial" w:cs="Arial"/>
              </w:rPr>
              <w:t>:</w:t>
            </w:r>
          </w:p>
        </w:tc>
        <w:tc>
          <w:tcPr>
            <w:tcW w:w="4172" w:type="dxa"/>
          </w:tcPr>
          <w:p w:rsidR="006E36DC" w:rsidRPr="00BD6898" w:rsidRDefault="006E36DC" w:rsidP="00526556">
            <w:pPr>
              <w:rPr>
                <w:rFonts w:ascii="Arial" w:hAnsi="Arial" w:cs="Arial"/>
                <w:b/>
              </w:rPr>
            </w:pPr>
            <w:r w:rsidRPr="00BD6898">
              <w:rPr>
                <w:rFonts w:ascii="Arial" w:hAnsi="Arial" w:cs="Arial"/>
                <w:b/>
              </w:rPr>
              <w:t xml:space="preserve">LPT Staff:  </w:t>
            </w:r>
            <w:r w:rsidRPr="00BD6898">
              <w:rPr>
                <w:rFonts w:ascii="Arial" w:hAnsi="Arial" w:cs="Arial"/>
              </w:rPr>
              <w:t>12</w:t>
            </w:r>
          </w:p>
        </w:tc>
      </w:tr>
      <w:tr w:rsidR="006E36DC" w:rsidRPr="005B7758" w:rsidTr="00B40360">
        <w:trPr>
          <w:cantSplit/>
        </w:trPr>
        <w:tc>
          <w:tcPr>
            <w:tcW w:w="5070" w:type="dxa"/>
            <w:vMerge/>
          </w:tcPr>
          <w:p w:rsidR="006E36DC" w:rsidRPr="006E36DC" w:rsidRDefault="006E36DC" w:rsidP="006E36DC">
            <w:pPr>
              <w:rPr>
                <w:rFonts w:ascii="Arial" w:hAnsi="Arial" w:cs="Arial"/>
              </w:rPr>
            </w:pPr>
          </w:p>
        </w:tc>
        <w:tc>
          <w:tcPr>
            <w:tcW w:w="4172" w:type="dxa"/>
          </w:tcPr>
          <w:p w:rsidR="006E36DC" w:rsidRPr="00BD6898" w:rsidRDefault="006E36DC" w:rsidP="00593BED">
            <w:pPr>
              <w:rPr>
                <w:rFonts w:ascii="Arial" w:hAnsi="Arial" w:cs="Arial"/>
                <w:b/>
              </w:rPr>
            </w:pPr>
            <w:r w:rsidRPr="00BD6898">
              <w:rPr>
                <w:rFonts w:ascii="Arial" w:hAnsi="Arial" w:cs="Arial"/>
                <w:b/>
              </w:rPr>
              <w:t xml:space="preserve">Patients:  </w:t>
            </w:r>
            <w:r w:rsidR="00BD6898">
              <w:rPr>
                <w:rFonts w:ascii="Arial" w:hAnsi="Arial" w:cs="Arial"/>
              </w:rPr>
              <w:t>12</w:t>
            </w:r>
          </w:p>
        </w:tc>
      </w:tr>
      <w:tr w:rsidR="006E36DC" w:rsidRPr="005B7758" w:rsidTr="00B40360">
        <w:trPr>
          <w:cantSplit/>
        </w:trPr>
        <w:tc>
          <w:tcPr>
            <w:tcW w:w="5070" w:type="dxa"/>
            <w:vMerge/>
          </w:tcPr>
          <w:p w:rsidR="006E36DC" w:rsidRPr="00526556" w:rsidRDefault="006E36DC" w:rsidP="005670E2">
            <w:pPr>
              <w:rPr>
                <w:rFonts w:ascii="Arial" w:hAnsi="Arial" w:cs="Arial"/>
                <w:b/>
              </w:rPr>
            </w:pPr>
          </w:p>
        </w:tc>
        <w:tc>
          <w:tcPr>
            <w:tcW w:w="4172" w:type="dxa"/>
          </w:tcPr>
          <w:p w:rsidR="006E36DC" w:rsidRPr="00BD6898" w:rsidRDefault="006E36DC" w:rsidP="007420AA">
            <w:pPr>
              <w:rPr>
                <w:rFonts w:ascii="Arial" w:hAnsi="Arial" w:cs="Arial"/>
                <w:b/>
              </w:rPr>
            </w:pPr>
            <w:r w:rsidRPr="00BD6898">
              <w:rPr>
                <w:rFonts w:ascii="Arial" w:hAnsi="Arial" w:cs="Arial"/>
                <w:b/>
              </w:rPr>
              <w:t xml:space="preserve">Relative/carers: </w:t>
            </w:r>
            <w:r w:rsidRPr="00BD6898">
              <w:rPr>
                <w:rFonts w:ascii="Arial" w:hAnsi="Arial" w:cs="Arial"/>
              </w:rPr>
              <w:t>2</w:t>
            </w:r>
          </w:p>
        </w:tc>
      </w:tr>
      <w:tr w:rsidR="006E36DC" w:rsidRPr="005B7758" w:rsidTr="00B40360">
        <w:trPr>
          <w:cantSplit/>
        </w:trPr>
        <w:tc>
          <w:tcPr>
            <w:tcW w:w="5070" w:type="dxa"/>
            <w:vMerge/>
          </w:tcPr>
          <w:p w:rsidR="006E36DC" w:rsidRPr="00526556" w:rsidRDefault="006E36DC" w:rsidP="005670E2">
            <w:pPr>
              <w:rPr>
                <w:rFonts w:ascii="Arial" w:hAnsi="Arial" w:cs="Arial"/>
                <w:b/>
              </w:rPr>
            </w:pPr>
          </w:p>
        </w:tc>
        <w:tc>
          <w:tcPr>
            <w:tcW w:w="4172" w:type="dxa"/>
          </w:tcPr>
          <w:p w:rsidR="006E36DC" w:rsidRPr="00BD6898" w:rsidRDefault="006E36DC" w:rsidP="007420AA">
            <w:pPr>
              <w:rPr>
                <w:rFonts w:ascii="Arial" w:hAnsi="Arial" w:cs="Arial"/>
                <w:b/>
              </w:rPr>
            </w:pPr>
            <w:r w:rsidRPr="00BD6898">
              <w:rPr>
                <w:rFonts w:ascii="Arial" w:hAnsi="Arial" w:cs="Arial"/>
                <w:b/>
              </w:rPr>
              <w:t xml:space="preserve">Other (healthcare professional): </w:t>
            </w:r>
            <w:r w:rsidR="002A36AE" w:rsidRPr="00BD6898">
              <w:rPr>
                <w:rFonts w:ascii="Arial" w:hAnsi="Arial" w:cs="Arial"/>
              </w:rPr>
              <w:t>0</w:t>
            </w:r>
          </w:p>
        </w:tc>
      </w:tr>
      <w:tr w:rsidR="002A36AE" w:rsidRPr="005B7758" w:rsidTr="002A36AE">
        <w:trPr>
          <w:cantSplit/>
          <w:trHeight w:val="47"/>
        </w:trPr>
        <w:tc>
          <w:tcPr>
            <w:tcW w:w="5070" w:type="dxa"/>
            <w:vMerge/>
          </w:tcPr>
          <w:p w:rsidR="002A36AE" w:rsidRPr="00526556" w:rsidRDefault="002A36AE" w:rsidP="005670E2">
            <w:pPr>
              <w:rPr>
                <w:rFonts w:ascii="Arial" w:hAnsi="Arial" w:cs="Arial"/>
                <w:b/>
              </w:rPr>
            </w:pPr>
          </w:p>
        </w:tc>
        <w:tc>
          <w:tcPr>
            <w:tcW w:w="4172" w:type="dxa"/>
          </w:tcPr>
          <w:p w:rsidR="002A36AE" w:rsidRPr="00BD6898" w:rsidRDefault="002A36AE" w:rsidP="00593BED">
            <w:pPr>
              <w:rPr>
                <w:rFonts w:ascii="Arial" w:hAnsi="Arial" w:cs="Arial"/>
              </w:rPr>
            </w:pPr>
            <w:r w:rsidRPr="00BD6898">
              <w:rPr>
                <w:rFonts w:ascii="Arial" w:hAnsi="Arial" w:cs="Arial"/>
                <w:b/>
              </w:rPr>
              <w:t xml:space="preserve">Volunteers: </w:t>
            </w:r>
            <w:r w:rsidRPr="00BD6898">
              <w:rPr>
                <w:rFonts w:ascii="Arial" w:hAnsi="Arial" w:cs="Arial"/>
              </w:rPr>
              <w:t>2</w:t>
            </w:r>
          </w:p>
        </w:tc>
      </w:tr>
      <w:tr w:rsidR="006E36DC" w:rsidRPr="005B7758" w:rsidTr="00B40360">
        <w:trPr>
          <w:cantSplit/>
          <w:trHeight w:val="47"/>
        </w:trPr>
        <w:tc>
          <w:tcPr>
            <w:tcW w:w="5070" w:type="dxa"/>
            <w:vMerge/>
          </w:tcPr>
          <w:p w:rsidR="006E36DC" w:rsidRPr="00526556" w:rsidRDefault="006E36DC" w:rsidP="005670E2">
            <w:pPr>
              <w:rPr>
                <w:rFonts w:ascii="Arial" w:hAnsi="Arial" w:cs="Arial"/>
                <w:b/>
              </w:rPr>
            </w:pPr>
          </w:p>
        </w:tc>
        <w:tc>
          <w:tcPr>
            <w:tcW w:w="4172" w:type="dxa"/>
          </w:tcPr>
          <w:p w:rsidR="006E36DC" w:rsidRPr="00BD6898" w:rsidRDefault="006E36DC" w:rsidP="002A36AE">
            <w:pPr>
              <w:rPr>
                <w:rFonts w:ascii="Arial" w:hAnsi="Arial" w:cs="Arial"/>
                <w:b/>
              </w:rPr>
            </w:pPr>
            <w:r w:rsidRPr="00BD6898">
              <w:rPr>
                <w:rFonts w:ascii="Arial" w:hAnsi="Arial" w:cs="Arial"/>
                <w:b/>
              </w:rPr>
              <w:t xml:space="preserve">Not specified: </w:t>
            </w:r>
            <w:r w:rsidR="00BD6898" w:rsidRPr="00BD6898">
              <w:rPr>
                <w:rFonts w:ascii="Arial" w:hAnsi="Arial" w:cs="Arial"/>
              </w:rPr>
              <w:t>11</w:t>
            </w:r>
          </w:p>
        </w:tc>
      </w:tr>
      <w:tr w:rsidR="005C209F" w:rsidRPr="005B7758" w:rsidTr="00B40360">
        <w:trPr>
          <w:trHeight w:val="555"/>
        </w:trPr>
        <w:tc>
          <w:tcPr>
            <w:tcW w:w="5070" w:type="dxa"/>
          </w:tcPr>
          <w:p w:rsidR="005C209F" w:rsidRPr="0069734A" w:rsidRDefault="002A36AE" w:rsidP="008B7D8D">
            <w:pPr>
              <w:rPr>
                <w:rFonts w:ascii="Arial" w:hAnsi="Arial" w:cs="Arial"/>
              </w:rPr>
            </w:pPr>
            <w:r>
              <w:rPr>
                <w:rFonts w:ascii="Arial" w:hAnsi="Arial" w:cs="Arial"/>
              </w:rPr>
              <w:t>Total n</w:t>
            </w:r>
            <w:r w:rsidR="005C209F" w:rsidRPr="00526556">
              <w:rPr>
                <w:rFonts w:ascii="Arial" w:hAnsi="Arial" w:cs="Arial"/>
              </w:rPr>
              <w:t>umber of attendees at engagement sessions</w:t>
            </w:r>
          </w:p>
        </w:tc>
        <w:tc>
          <w:tcPr>
            <w:tcW w:w="4172" w:type="dxa"/>
          </w:tcPr>
          <w:p w:rsidR="005C209F" w:rsidRPr="00633541" w:rsidRDefault="006E36DC" w:rsidP="00284A11">
            <w:pPr>
              <w:rPr>
                <w:rFonts w:ascii="Arial" w:hAnsi="Arial" w:cs="Arial"/>
              </w:rPr>
            </w:pPr>
            <w:r>
              <w:rPr>
                <w:rFonts w:ascii="Arial" w:hAnsi="Arial" w:cs="Arial"/>
              </w:rPr>
              <w:t>35</w:t>
            </w:r>
          </w:p>
        </w:tc>
      </w:tr>
      <w:tr w:rsidR="005C209F" w:rsidRPr="005B7758" w:rsidTr="00B40360">
        <w:tc>
          <w:tcPr>
            <w:tcW w:w="5070" w:type="dxa"/>
          </w:tcPr>
          <w:p w:rsidR="005C209F" w:rsidRPr="00526556" w:rsidRDefault="000D21A8" w:rsidP="008B7D8D">
            <w:pPr>
              <w:rPr>
                <w:rFonts w:ascii="Arial" w:hAnsi="Arial" w:cs="Arial"/>
              </w:rPr>
            </w:pPr>
            <w:r w:rsidRPr="00526556">
              <w:rPr>
                <w:rFonts w:ascii="Arial" w:hAnsi="Arial" w:cs="Arial"/>
              </w:rPr>
              <w:t>Comments</w:t>
            </w:r>
            <w:r w:rsidR="00C87C16" w:rsidRPr="00526556">
              <w:rPr>
                <w:rFonts w:ascii="Arial" w:hAnsi="Arial" w:cs="Arial"/>
              </w:rPr>
              <w:t xml:space="preserve"> via </w:t>
            </w:r>
            <w:r w:rsidR="005C209F" w:rsidRPr="00526556">
              <w:rPr>
                <w:rFonts w:ascii="Arial" w:hAnsi="Arial" w:cs="Arial"/>
              </w:rPr>
              <w:t>email</w:t>
            </w:r>
          </w:p>
        </w:tc>
        <w:tc>
          <w:tcPr>
            <w:tcW w:w="4172" w:type="dxa"/>
          </w:tcPr>
          <w:p w:rsidR="005C209F" w:rsidRPr="00526556" w:rsidRDefault="007420AA" w:rsidP="0054463A">
            <w:pPr>
              <w:rPr>
                <w:rFonts w:ascii="Arial" w:hAnsi="Arial" w:cs="Arial"/>
              </w:rPr>
            </w:pPr>
            <w:r w:rsidRPr="00526556">
              <w:rPr>
                <w:rFonts w:ascii="Arial" w:hAnsi="Arial" w:cs="Arial"/>
              </w:rPr>
              <w:t>0</w:t>
            </w:r>
          </w:p>
        </w:tc>
      </w:tr>
      <w:tr w:rsidR="005C209F" w:rsidRPr="005B7758" w:rsidTr="00B40360">
        <w:tc>
          <w:tcPr>
            <w:tcW w:w="5070" w:type="dxa"/>
          </w:tcPr>
          <w:p w:rsidR="005C209F" w:rsidRPr="00526556" w:rsidRDefault="00C87C16" w:rsidP="008B7D8D">
            <w:pPr>
              <w:rPr>
                <w:rFonts w:ascii="Arial" w:hAnsi="Arial" w:cs="Arial"/>
              </w:rPr>
            </w:pPr>
            <w:r w:rsidRPr="00526556">
              <w:rPr>
                <w:rFonts w:ascii="Arial" w:hAnsi="Arial" w:cs="Arial"/>
              </w:rPr>
              <w:t xml:space="preserve">Responses via </w:t>
            </w:r>
            <w:r w:rsidR="00FC540A" w:rsidRPr="00526556">
              <w:rPr>
                <w:rFonts w:ascii="Arial" w:hAnsi="Arial" w:cs="Arial"/>
              </w:rPr>
              <w:t>feedback forms</w:t>
            </w:r>
          </w:p>
        </w:tc>
        <w:tc>
          <w:tcPr>
            <w:tcW w:w="4172" w:type="dxa"/>
          </w:tcPr>
          <w:p w:rsidR="005C209F" w:rsidRPr="00526556" w:rsidRDefault="006E36DC" w:rsidP="0054463A">
            <w:pPr>
              <w:rPr>
                <w:rFonts w:ascii="Arial" w:hAnsi="Arial" w:cs="Arial"/>
              </w:rPr>
            </w:pPr>
            <w:r>
              <w:rPr>
                <w:rFonts w:ascii="Arial" w:hAnsi="Arial" w:cs="Arial"/>
              </w:rPr>
              <w:t>3</w:t>
            </w:r>
          </w:p>
        </w:tc>
      </w:tr>
      <w:tr w:rsidR="005C209F" w:rsidRPr="005B7758" w:rsidTr="00B40360">
        <w:tc>
          <w:tcPr>
            <w:tcW w:w="5070" w:type="dxa"/>
          </w:tcPr>
          <w:p w:rsidR="005C209F" w:rsidRPr="00526556" w:rsidRDefault="00C87C16" w:rsidP="008B7D8D">
            <w:pPr>
              <w:rPr>
                <w:rFonts w:ascii="Arial" w:hAnsi="Arial" w:cs="Arial"/>
              </w:rPr>
            </w:pPr>
            <w:r w:rsidRPr="00526556">
              <w:rPr>
                <w:rFonts w:ascii="Arial" w:hAnsi="Arial" w:cs="Arial"/>
              </w:rPr>
              <w:t>Responses via letter</w:t>
            </w:r>
          </w:p>
        </w:tc>
        <w:tc>
          <w:tcPr>
            <w:tcW w:w="4172" w:type="dxa"/>
          </w:tcPr>
          <w:p w:rsidR="005C209F" w:rsidRPr="00526556" w:rsidRDefault="006E36DC" w:rsidP="008B7D8D">
            <w:pPr>
              <w:rPr>
                <w:rFonts w:ascii="Arial" w:hAnsi="Arial" w:cs="Arial"/>
              </w:rPr>
            </w:pPr>
            <w:r>
              <w:rPr>
                <w:rFonts w:ascii="Arial" w:hAnsi="Arial" w:cs="Arial"/>
              </w:rPr>
              <w:t>1</w:t>
            </w:r>
          </w:p>
        </w:tc>
      </w:tr>
      <w:tr w:rsidR="005C209F" w:rsidRPr="005B7758" w:rsidTr="00B40360">
        <w:tc>
          <w:tcPr>
            <w:tcW w:w="5070" w:type="dxa"/>
          </w:tcPr>
          <w:p w:rsidR="005C209F" w:rsidRPr="00526556" w:rsidRDefault="00C87C16" w:rsidP="008B7D8D">
            <w:pPr>
              <w:rPr>
                <w:rFonts w:ascii="Arial" w:hAnsi="Arial" w:cs="Arial"/>
              </w:rPr>
            </w:pPr>
            <w:r w:rsidRPr="00526556">
              <w:rPr>
                <w:rFonts w:ascii="Arial" w:hAnsi="Arial" w:cs="Arial"/>
              </w:rPr>
              <w:t xml:space="preserve">Responses via </w:t>
            </w:r>
            <w:r w:rsidR="0069734A">
              <w:rPr>
                <w:rFonts w:ascii="Arial" w:hAnsi="Arial" w:cs="Arial"/>
              </w:rPr>
              <w:t>telephone calls</w:t>
            </w:r>
          </w:p>
        </w:tc>
        <w:tc>
          <w:tcPr>
            <w:tcW w:w="4172" w:type="dxa"/>
          </w:tcPr>
          <w:p w:rsidR="005C209F" w:rsidRPr="00526556" w:rsidRDefault="005C209F" w:rsidP="008B7D8D">
            <w:pPr>
              <w:rPr>
                <w:rFonts w:ascii="Arial" w:hAnsi="Arial" w:cs="Arial"/>
              </w:rPr>
            </w:pPr>
            <w:r w:rsidRPr="00526556">
              <w:rPr>
                <w:rFonts w:ascii="Arial" w:hAnsi="Arial" w:cs="Arial"/>
              </w:rPr>
              <w:t>0</w:t>
            </w:r>
          </w:p>
        </w:tc>
      </w:tr>
      <w:tr w:rsidR="005C209F" w:rsidRPr="005B7758" w:rsidTr="00B40360">
        <w:tc>
          <w:tcPr>
            <w:tcW w:w="5070" w:type="dxa"/>
          </w:tcPr>
          <w:p w:rsidR="005C209F" w:rsidRPr="00526556" w:rsidRDefault="005C209F" w:rsidP="008B7D8D">
            <w:pPr>
              <w:rPr>
                <w:rFonts w:ascii="Arial" w:hAnsi="Arial" w:cs="Arial"/>
              </w:rPr>
            </w:pPr>
            <w:r w:rsidRPr="00526556">
              <w:rPr>
                <w:rFonts w:ascii="Arial" w:hAnsi="Arial" w:cs="Arial"/>
              </w:rPr>
              <w:t xml:space="preserve">Number of requests </w:t>
            </w:r>
            <w:r w:rsidR="00284A11" w:rsidRPr="00526556">
              <w:rPr>
                <w:rFonts w:ascii="Arial" w:hAnsi="Arial" w:cs="Arial"/>
              </w:rPr>
              <w:t xml:space="preserve">for </w:t>
            </w:r>
            <w:r w:rsidR="00C87C16" w:rsidRPr="00526556">
              <w:rPr>
                <w:rFonts w:ascii="Arial" w:hAnsi="Arial" w:cs="Arial"/>
              </w:rPr>
              <w:t xml:space="preserve">Trust </w:t>
            </w:r>
            <w:r w:rsidR="00284A11" w:rsidRPr="00526556">
              <w:rPr>
                <w:rFonts w:ascii="Arial" w:hAnsi="Arial" w:cs="Arial"/>
              </w:rPr>
              <w:t>membership information</w:t>
            </w:r>
          </w:p>
        </w:tc>
        <w:tc>
          <w:tcPr>
            <w:tcW w:w="4172" w:type="dxa"/>
          </w:tcPr>
          <w:p w:rsidR="005C209F" w:rsidRPr="00526556" w:rsidRDefault="007420AA" w:rsidP="008B7D8D">
            <w:pPr>
              <w:rPr>
                <w:rFonts w:ascii="Arial" w:hAnsi="Arial" w:cs="Arial"/>
              </w:rPr>
            </w:pPr>
            <w:r w:rsidRPr="00526556">
              <w:rPr>
                <w:rFonts w:ascii="Arial" w:hAnsi="Arial" w:cs="Arial"/>
              </w:rPr>
              <w:t>0</w:t>
            </w:r>
          </w:p>
        </w:tc>
      </w:tr>
    </w:tbl>
    <w:p w:rsidR="00337E9D" w:rsidRDefault="00337E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1418"/>
        <w:gridCol w:w="850"/>
        <w:gridCol w:w="3464"/>
      </w:tblGrid>
      <w:tr w:rsidR="00FC536E" w:rsidRPr="00337E9D" w:rsidTr="00526556">
        <w:tc>
          <w:tcPr>
            <w:tcW w:w="9242" w:type="dxa"/>
            <w:gridSpan w:val="4"/>
            <w:shd w:val="clear" w:color="auto" w:fill="auto"/>
          </w:tcPr>
          <w:p w:rsidR="00FC536E" w:rsidRPr="00337E9D" w:rsidRDefault="00FC536E" w:rsidP="008B7D8D">
            <w:pPr>
              <w:spacing w:before="120" w:after="120"/>
              <w:jc w:val="center"/>
              <w:rPr>
                <w:rFonts w:ascii="Arial" w:hAnsi="Arial" w:cs="Arial"/>
                <w:b/>
              </w:rPr>
            </w:pPr>
            <w:r w:rsidRPr="0053083F">
              <w:rPr>
                <w:rFonts w:ascii="Arial" w:hAnsi="Arial" w:cs="Arial"/>
                <w:b/>
                <w:sz w:val="32"/>
              </w:rPr>
              <w:t>SUMMARY OF COMMENTS/QUESTIONS AND RESPONSE</w:t>
            </w:r>
            <w:r w:rsidR="00633541" w:rsidRPr="0053083F">
              <w:rPr>
                <w:rFonts w:ascii="Arial" w:hAnsi="Arial" w:cs="Arial"/>
                <w:b/>
                <w:sz w:val="32"/>
              </w:rPr>
              <w:t>S/FEEDBACK FORM</w:t>
            </w:r>
            <w:r w:rsidR="00B40360" w:rsidRPr="0053083F">
              <w:rPr>
                <w:rFonts w:ascii="Arial" w:hAnsi="Arial" w:cs="Arial"/>
                <w:b/>
                <w:sz w:val="32"/>
              </w:rPr>
              <w:t>S</w:t>
            </w:r>
          </w:p>
        </w:tc>
      </w:tr>
      <w:tr w:rsidR="00E33FFB" w:rsidRPr="00356073" w:rsidTr="00BD6898">
        <w:trPr>
          <w:trHeight w:val="211"/>
        </w:trPr>
        <w:tc>
          <w:tcPr>
            <w:tcW w:w="9242" w:type="dxa"/>
            <w:gridSpan w:val="4"/>
            <w:shd w:val="clear" w:color="auto" w:fill="8DB3E2" w:themeFill="text2" w:themeFillTint="66"/>
          </w:tcPr>
          <w:p w:rsidR="00E33FFB" w:rsidRPr="00E33FFB" w:rsidRDefault="00E33FFB" w:rsidP="008B7D8D">
            <w:pPr>
              <w:rPr>
                <w:rFonts w:ascii="Arial" w:hAnsi="Arial" w:cs="Arial"/>
                <w:b/>
              </w:rPr>
            </w:pPr>
            <w:r w:rsidRPr="00E33FFB">
              <w:rPr>
                <w:rFonts w:ascii="Arial" w:hAnsi="Arial" w:cs="Arial"/>
                <w:b/>
              </w:rPr>
              <w:t>Do you support the proposals for changes to the way mental health support is provided in Leicester’s Hospitals?</w:t>
            </w:r>
          </w:p>
        </w:tc>
      </w:tr>
      <w:tr w:rsidR="005C209F" w:rsidRPr="00356073" w:rsidTr="00D868F0">
        <w:trPr>
          <w:trHeight w:val="40"/>
        </w:trPr>
        <w:tc>
          <w:tcPr>
            <w:tcW w:w="3510" w:type="dxa"/>
          </w:tcPr>
          <w:p w:rsidR="005C209F" w:rsidRPr="00E33FFB" w:rsidRDefault="005C209F" w:rsidP="00CA2639">
            <w:pPr>
              <w:jc w:val="center"/>
              <w:rPr>
                <w:rFonts w:ascii="Arial" w:hAnsi="Arial" w:cs="Arial"/>
                <w:b/>
              </w:rPr>
            </w:pPr>
            <w:r w:rsidRPr="00E33FFB">
              <w:rPr>
                <w:rFonts w:ascii="Arial" w:hAnsi="Arial" w:cs="Arial"/>
                <w:b/>
              </w:rPr>
              <w:t>Number answered</w:t>
            </w:r>
          </w:p>
        </w:tc>
        <w:tc>
          <w:tcPr>
            <w:tcW w:w="2268" w:type="dxa"/>
            <w:gridSpan w:val="2"/>
            <w:tcBorders>
              <w:bottom w:val="single" w:sz="4" w:space="0" w:color="auto"/>
            </w:tcBorders>
          </w:tcPr>
          <w:p w:rsidR="005C209F" w:rsidRPr="00E33FFB" w:rsidRDefault="00F61921" w:rsidP="00CA2639">
            <w:pPr>
              <w:jc w:val="center"/>
              <w:rPr>
                <w:rFonts w:ascii="Arial" w:hAnsi="Arial" w:cs="Arial"/>
                <w:b/>
              </w:rPr>
            </w:pPr>
            <w:r w:rsidRPr="00E33FFB">
              <w:rPr>
                <w:rFonts w:ascii="Arial" w:hAnsi="Arial" w:cs="Arial"/>
                <w:b/>
              </w:rPr>
              <w:t>For</w:t>
            </w:r>
          </w:p>
        </w:tc>
        <w:tc>
          <w:tcPr>
            <w:tcW w:w="3464" w:type="dxa"/>
            <w:tcBorders>
              <w:bottom w:val="single" w:sz="4" w:space="0" w:color="auto"/>
            </w:tcBorders>
          </w:tcPr>
          <w:p w:rsidR="005C209F" w:rsidRPr="00E33FFB" w:rsidRDefault="00F61921" w:rsidP="00CA2639">
            <w:pPr>
              <w:jc w:val="center"/>
              <w:rPr>
                <w:rFonts w:ascii="Arial" w:hAnsi="Arial" w:cs="Arial"/>
                <w:b/>
              </w:rPr>
            </w:pPr>
            <w:r w:rsidRPr="00E33FFB">
              <w:rPr>
                <w:rFonts w:ascii="Arial" w:hAnsi="Arial" w:cs="Arial"/>
                <w:b/>
              </w:rPr>
              <w:t>Against</w:t>
            </w:r>
          </w:p>
        </w:tc>
      </w:tr>
      <w:tr w:rsidR="005C209F" w:rsidRPr="00BD6898" w:rsidTr="002A36AE">
        <w:tc>
          <w:tcPr>
            <w:tcW w:w="3510" w:type="dxa"/>
            <w:tcBorders>
              <w:bottom w:val="single" w:sz="4" w:space="0" w:color="auto"/>
            </w:tcBorders>
            <w:shd w:val="clear" w:color="auto" w:fill="auto"/>
          </w:tcPr>
          <w:p w:rsidR="005C209F" w:rsidRPr="00BD6898" w:rsidRDefault="002A36AE" w:rsidP="00CA2639">
            <w:pPr>
              <w:jc w:val="center"/>
            </w:pPr>
            <w:r w:rsidRPr="00BD6898">
              <w:lastRenderedPageBreak/>
              <w:t>4</w:t>
            </w:r>
          </w:p>
        </w:tc>
        <w:tc>
          <w:tcPr>
            <w:tcW w:w="2268" w:type="dxa"/>
            <w:gridSpan w:val="2"/>
            <w:tcBorders>
              <w:bottom w:val="single" w:sz="4" w:space="0" w:color="auto"/>
            </w:tcBorders>
            <w:shd w:val="clear" w:color="auto" w:fill="auto"/>
          </w:tcPr>
          <w:p w:rsidR="005C209F" w:rsidRPr="00BD6898" w:rsidRDefault="00BD6898" w:rsidP="00CA2639">
            <w:pPr>
              <w:jc w:val="center"/>
            </w:pPr>
            <w:r w:rsidRPr="00BD6898">
              <w:t>2</w:t>
            </w:r>
          </w:p>
        </w:tc>
        <w:tc>
          <w:tcPr>
            <w:tcW w:w="3464" w:type="dxa"/>
            <w:tcBorders>
              <w:bottom w:val="single" w:sz="4" w:space="0" w:color="auto"/>
            </w:tcBorders>
            <w:shd w:val="clear" w:color="auto" w:fill="auto"/>
          </w:tcPr>
          <w:p w:rsidR="005C209F" w:rsidRPr="00BD6898" w:rsidRDefault="00BD6898" w:rsidP="00CA2639">
            <w:pPr>
              <w:jc w:val="center"/>
            </w:pPr>
            <w:r>
              <w:t>2</w:t>
            </w:r>
          </w:p>
        </w:tc>
      </w:tr>
      <w:tr w:rsidR="00862EB9" w:rsidRPr="00356073" w:rsidTr="005670E2">
        <w:tc>
          <w:tcPr>
            <w:tcW w:w="4928" w:type="dxa"/>
            <w:gridSpan w:val="2"/>
            <w:tcBorders>
              <w:top w:val="nil"/>
              <w:left w:val="nil"/>
              <w:bottom w:val="single" w:sz="4" w:space="0" w:color="auto"/>
              <w:right w:val="nil"/>
            </w:tcBorders>
          </w:tcPr>
          <w:p w:rsidR="00862EB9" w:rsidRPr="000A5A8B" w:rsidRDefault="00862EB9" w:rsidP="005670E2">
            <w:pPr>
              <w:rPr>
                <w:rFonts w:ascii="Arial" w:hAnsi="Arial" w:cs="Arial"/>
                <w:b/>
              </w:rPr>
            </w:pPr>
          </w:p>
        </w:tc>
        <w:tc>
          <w:tcPr>
            <w:tcW w:w="4314" w:type="dxa"/>
            <w:gridSpan w:val="2"/>
            <w:tcBorders>
              <w:top w:val="nil"/>
              <w:left w:val="nil"/>
              <w:bottom w:val="single" w:sz="4" w:space="0" w:color="auto"/>
              <w:right w:val="nil"/>
            </w:tcBorders>
          </w:tcPr>
          <w:p w:rsidR="00862EB9" w:rsidRPr="000A5A8B" w:rsidRDefault="00862EB9" w:rsidP="005670E2">
            <w:pPr>
              <w:rPr>
                <w:rFonts w:ascii="Arial" w:hAnsi="Arial" w:cs="Arial"/>
                <w:b/>
              </w:rPr>
            </w:pPr>
          </w:p>
        </w:tc>
      </w:tr>
      <w:tr w:rsidR="00CA2639" w:rsidRPr="00BD6898" w:rsidTr="00BD6898">
        <w:tc>
          <w:tcPr>
            <w:tcW w:w="9242" w:type="dxa"/>
            <w:gridSpan w:val="4"/>
            <w:shd w:val="clear" w:color="auto" w:fill="8DB3E2" w:themeFill="text2" w:themeFillTint="66"/>
          </w:tcPr>
          <w:p w:rsidR="00CA2639" w:rsidRPr="00BD6898" w:rsidRDefault="00CA2639" w:rsidP="00BD6898">
            <w:pPr>
              <w:rPr>
                <w:rFonts w:ascii="Arial" w:hAnsi="Arial" w:cs="Arial"/>
                <w:b/>
                <w:color w:val="FFFFFF" w:themeColor="background1"/>
                <w:szCs w:val="18"/>
                <w:shd w:val="clear" w:color="auto" w:fill="E5F4F3"/>
              </w:rPr>
            </w:pPr>
            <w:r w:rsidRPr="00BD6898">
              <w:rPr>
                <w:rFonts w:ascii="Arial" w:hAnsi="Arial" w:cs="Arial"/>
                <w:b/>
                <w:szCs w:val="24"/>
              </w:rPr>
              <w:t>Do you support the proposals for expanding access to NHS and other services in the community that can support mental health?</w:t>
            </w:r>
          </w:p>
        </w:tc>
      </w:tr>
      <w:tr w:rsidR="00CA2639" w:rsidRPr="00356073" w:rsidTr="00BD6898">
        <w:tc>
          <w:tcPr>
            <w:tcW w:w="3510" w:type="dxa"/>
            <w:tcBorders>
              <w:bottom w:val="single" w:sz="4" w:space="0" w:color="auto"/>
            </w:tcBorders>
            <w:shd w:val="clear" w:color="auto" w:fill="auto"/>
          </w:tcPr>
          <w:p w:rsidR="00CA2639" w:rsidRPr="00B86F3E" w:rsidRDefault="00CA2639" w:rsidP="005670E2">
            <w:pPr>
              <w:jc w:val="center"/>
              <w:rPr>
                <w:rFonts w:ascii="Arial" w:hAnsi="Arial" w:cs="Arial"/>
                <w:b/>
              </w:rPr>
            </w:pPr>
            <w:r w:rsidRPr="00B86F3E">
              <w:rPr>
                <w:rFonts w:ascii="Arial" w:hAnsi="Arial" w:cs="Arial"/>
                <w:b/>
              </w:rPr>
              <w:t>Number answered</w:t>
            </w:r>
          </w:p>
        </w:tc>
        <w:tc>
          <w:tcPr>
            <w:tcW w:w="2268" w:type="dxa"/>
            <w:gridSpan w:val="2"/>
            <w:tcBorders>
              <w:bottom w:val="single" w:sz="4" w:space="0" w:color="auto"/>
            </w:tcBorders>
            <w:shd w:val="clear" w:color="auto" w:fill="auto"/>
          </w:tcPr>
          <w:p w:rsidR="00CA2639" w:rsidRPr="00B86F3E" w:rsidRDefault="00CA2639" w:rsidP="005670E2">
            <w:pPr>
              <w:jc w:val="center"/>
              <w:rPr>
                <w:rFonts w:ascii="Arial" w:hAnsi="Arial" w:cs="Arial"/>
                <w:b/>
              </w:rPr>
            </w:pPr>
            <w:r w:rsidRPr="00B86F3E">
              <w:rPr>
                <w:rFonts w:ascii="Arial" w:hAnsi="Arial" w:cs="Arial"/>
                <w:b/>
              </w:rPr>
              <w:t>For</w:t>
            </w:r>
          </w:p>
        </w:tc>
        <w:tc>
          <w:tcPr>
            <w:tcW w:w="3464" w:type="dxa"/>
            <w:tcBorders>
              <w:bottom w:val="single" w:sz="4" w:space="0" w:color="auto"/>
            </w:tcBorders>
            <w:shd w:val="clear" w:color="auto" w:fill="auto"/>
          </w:tcPr>
          <w:p w:rsidR="00CA2639" w:rsidRPr="00E33FFB" w:rsidRDefault="00CA2639" w:rsidP="005670E2">
            <w:pPr>
              <w:jc w:val="center"/>
              <w:rPr>
                <w:rFonts w:ascii="Arial" w:hAnsi="Arial" w:cs="Arial"/>
                <w:b/>
              </w:rPr>
            </w:pPr>
            <w:r w:rsidRPr="00E33FFB">
              <w:rPr>
                <w:rFonts w:ascii="Arial" w:hAnsi="Arial" w:cs="Arial"/>
                <w:b/>
              </w:rPr>
              <w:t>Against</w:t>
            </w:r>
          </w:p>
        </w:tc>
      </w:tr>
      <w:tr w:rsidR="00CA2639" w:rsidRPr="00BD6898" w:rsidTr="00BD6898">
        <w:tc>
          <w:tcPr>
            <w:tcW w:w="3510" w:type="dxa"/>
            <w:tcBorders>
              <w:bottom w:val="single" w:sz="4" w:space="0" w:color="auto"/>
            </w:tcBorders>
            <w:shd w:val="clear" w:color="auto" w:fill="auto"/>
          </w:tcPr>
          <w:p w:rsidR="00CA2639" w:rsidRPr="00BD6898" w:rsidRDefault="002A36AE" w:rsidP="005670E2">
            <w:pPr>
              <w:jc w:val="center"/>
              <w:rPr>
                <w:rFonts w:ascii="Arial" w:hAnsi="Arial" w:cs="Arial"/>
              </w:rPr>
            </w:pPr>
            <w:r w:rsidRPr="00BD6898">
              <w:rPr>
                <w:rFonts w:ascii="Arial" w:hAnsi="Arial" w:cs="Arial"/>
              </w:rPr>
              <w:t>4</w:t>
            </w:r>
          </w:p>
        </w:tc>
        <w:tc>
          <w:tcPr>
            <w:tcW w:w="2268" w:type="dxa"/>
            <w:gridSpan w:val="2"/>
            <w:tcBorders>
              <w:bottom w:val="single" w:sz="4" w:space="0" w:color="auto"/>
            </w:tcBorders>
            <w:shd w:val="clear" w:color="auto" w:fill="auto"/>
          </w:tcPr>
          <w:p w:rsidR="00CA2639" w:rsidRPr="00BD6898" w:rsidRDefault="00BD6898" w:rsidP="005670E2">
            <w:pPr>
              <w:jc w:val="center"/>
              <w:rPr>
                <w:rFonts w:ascii="Arial" w:hAnsi="Arial" w:cs="Arial"/>
              </w:rPr>
            </w:pPr>
            <w:r>
              <w:rPr>
                <w:rFonts w:ascii="Arial" w:hAnsi="Arial" w:cs="Arial"/>
              </w:rPr>
              <w:t>3</w:t>
            </w:r>
          </w:p>
        </w:tc>
        <w:tc>
          <w:tcPr>
            <w:tcW w:w="3464" w:type="dxa"/>
            <w:tcBorders>
              <w:bottom w:val="single" w:sz="4" w:space="0" w:color="auto"/>
            </w:tcBorders>
            <w:shd w:val="clear" w:color="auto" w:fill="auto"/>
          </w:tcPr>
          <w:p w:rsidR="00CA2639" w:rsidRPr="00BD6898" w:rsidRDefault="00BD6898" w:rsidP="005670E2">
            <w:pPr>
              <w:jc w:val="center"/>
            </w:pPr>
            <w:r>
              <w:t>1</w:t>
            </w:r>
          </w:p>
        </w:tc>
      </w:tr>
    </w:tbl>
    <w:p w:rsidR="00337E9D" w:rsidRDefault="00337E9D" w:rsidP="001B27E8">
      <w:pPr>
        <w:ind w:right="-46"/>
        <w:rPr>
          <w:rStyle w:val="Hyperlink"/>
          <w:rFonts w:ascii="Arial" w:hAnsi="Arial" w:cs="Arial"/>
          <w:color w:val="auto"/>
          <w:u w:val="none"/>
        </w:rPr>
      </w:pPr>
    </w:p>
    <w:p w:rsidR="00D868F0" w:rsidRDefault="00D868F0" w:rsidP="001B27E8">
      <w:pPr>
        <w:ind w:right="-46"/>
        <w:rPr>
          <w:rStyle w:val="Hyperlink"/>
          <w:rFonts w:ascii="Arial" w:hAnsi="Arial" w:cs="Arial"/>
          <w:color w:val="auto"/>
          <w:u w:val="none"/>
        </w:rPr>
      </w:pPr>
      <w:r>
        <w:rPr>
          <w:rStyle w:val="Hyperlink"/>
          <w:rFonts w:ascii="Arial" w:hAnsi="Arial" w:cs="Arial"/>
          <w:color w:val="auto"/>
          <w:u w:val="none"/>
        </w:rPr>
        <w:t xml:space="preserve">We received four </w:t>
      </w:r>
      <w:r w:rsidR="008B5104">
        <w:rPr>
          <w:rStyle w:val="Hyperlink"/>
          <w:rFonts w:ascii="Arial" w:hAnsi="Arial" w:cs="Arial"/>
          <w:color w:val="auto"/>
          <w:u w:val="none"/>
        </w:rPr>
        <w:t xml:space="preserve">completed </w:t>
      </w:r>
      <w:r>
        <w:rPr>
          <w:rStyle w:val="Hyperlink"/>
          <w:rFonts w:ascii="Arial" w:hAnsi="Arial" w:cs="Arial"/>
          <w:color w:val="auto"/>
          <w:u w:val="none"/>
        </w:rPr>
        <w:t>feedback forms answering the</w:t>
      </w:r>
      <w:r w:rsidR="00731919">
        <w:rPr>
          <w:rStyle w:val="Hyperlink"/>
          <w:rFonts w:ascii="Arial" w:hAnsi="Arial" w:cs="Arial"/>
          <w:color w:val="auto"/>
          <w:u w:val="none"/>
        </w:rPr>
        <w:t xml:space="preserve"> two</w:t>
      </w:r>
      <w:r w:rsidR="007C1CA2">
        <w:rPr>
          <w:rStyle w:val="Hyperlink"/>
          <w:rFonts w:ascii="Arial" w:hAnsi="Arial" w:cs="Arial"/>
          <w:color w:val="auto"/>
          <w:u w:val="none"/>
        </w:rPr>
        <w:t xml:space="preserve"> specific questions </w:t>
      </w:r>
      <w:r>
        <w:rPr>
          <w:rStyle w:val="Hyperlink"/>
          <w:rFonts w:ascii="Arial" w:hAnsi="Arial" w:cs="Arial"/>
          <w:color w:val="auto"/>
          <w:u w:val="none"/>
        </w:rPr>
        <w:t xml:space="preserve">as </w:t>
      </w:r>
      <w:r w:rsidR="007C1CA2">
        <w:rPr>
          <w:rStyle w:val="Hyperlink"/>
          <w:rFonts w:ascii="Arial" w:hAnsi="Arial" w:cs="Arial"/>
          <w:color w:val="auto"/>
          <w:u w:val="none"/>
        </w:rPr>
        <w:t>part of this en</w:t>
      </w:r>
      <w:r w:rsidR="00C9223A">
        <w:rPr>
          <w:rStyle w:val="Hyperlink"/>
          <w:rFonts w:ascii="Arial" w:hAnsi="Arial" w:cs="Arial"/>
          <w:color w:val="auto"/>
          <w:u w:val="none"/>
        </w:rPr>
        <w:t>g</w:t>
      </w:r>
      <w:r w:rsidR="007C1CA2">
        <w:rPr>
          <w:rStyle w:val="Hyperlink"/>
          <w:rFonts w:ascii="Arial" w:hAnsi="Arial" w:cs="Arial"/>
          <w:color w:val="auto"/>
          <w:u w:val="none"/>
        </w:rPr>
        <w:t>agement</w:t>
      </w:r>
      <w:r w:rsidR="0053083F">
        <w:rPr>
          <w:rStyle w:val="Hyperlink"/>
          <w:rFonts w:ascii="Arial" w:hAnsi="Arial" w:cs="Arial"/>
          <w:color w:val="auto"/>
          <w:u w:val="none"/>
        </w:rPr>
        <w:t xml:space="preserve">. </w:t>
      </w:r>
      <w:r w:rsidR="007C1CA2">
        <w:rPr>
          <w:rStyle w:val="Hyperlink"/>
          <w:rFonts w:ascii="Arial" w:hAnsi="Arial" w:cs="Arial"/>
          <w:color w:val="auto"/>
          <w:u w:val="none"/>
        </w:rPr>
        <w:t xml:space="preserve"> </w:t>
      </w:r>
      <w:r w:rsidR="0053083F">
        <w:rPr>
          <w:rStyle w:val="Hyperlink"/>
          <w:rFonts w:ascii="Arial" w:hAnsi="Arial" w:cs="Arial"/>
          <w:color w:val="auto"/>
          <w:u w:val="none"/>
        </w:rPr>
        <w:t xml:space="preserve"> T</w:t>
      </w:r>
      <w:r w:rsidR="007C1CA2">
        <w:rPr>
          <w:rStyle w:val="Hyperlink"/>
          <w:rFonts w:ascii="Arial" w:hAnsi="Arial" w:cs="Arial"/>
          <w:color w:val="auto"/>
          <w:u w:val="none"/>
        </w:rPr>
        <w:t xml:space="preserve">he rest of the </w:t>
      </w:r>
      <w:r w:rsidR="00C9223A">
        <w:rPr>
          <w:rStyle w:val="Hyperlink"/>
          <w:rFonts w:ascii="Arial" w:hAnsi="Arial" w:cs="Arial"/>
          <w:color w:val="auto"/>
          <w:u w:val="none"/>
        </w:rPr>
        <w:t xml:space="preserve">information we received and analysed </w:t>
      </w:r>
      <w:r w:rsidR="007C1CA2">
        <w:rPr>
          <w:rStyle w:val="Hyperlink"/>
          <w:rFonts w:ascii="Arial" w:hAnsi="Arial" w:cs="Arial"/>
          <w:color w:val="auto"/>
          <w:u w:val="none"/>
        </w:rPr>
        <w:t xml:space="preserve">was </w:t>
      </w:r>
      <w:r w:rsidR="0053083F">
        <w:rPr>
          <w:rStyle w:val="Hyperlink"/>
          <w:rFonts w:ascii="Arial" w:hAnsi="Arial" w:cs="Arial"/>
          <w:color w:val="auto"/>
          <w:u w:val="none"/>
        </w:rPr>
        <w:t xml:space="preserve">in the form of </w:t>
      </w:r>
      <w:r w:rsidR="00C9223A">
        <w:rPr>
          <w:rStyle w:val="Hyperlink"/>
          <w:rFonts w:ascii="Arial" w:hAnsi="Arial" w:cs="Arial"/>
          <w:color w:val="auto"/>
          <w:u w:val="none"/>
        </w:rPr>
        <w:t xml:space="preserve">answers to </w:t>
      </w:r>
      <w:r w:rsidR="0053083F">
        <w:rPr>
          <w:rStyle w:val="Hyperlink"/>
          <w:rFonts w:ascii="Arial" w:hAnsi="Arial" w:cs="Arial"/>
          <w:color w:val="auto"/>
          <w:u w:val="none"/>
        </w:rPr>
        <w:t>open</w:t>
      </w:r>
      <w:r w:rsidR="007C1CA2">
        <w:rPr>
          <w:rStyle w:val="Hyperlink"/>
          <w:rFonts w:ascii="Arial" w:hAnsi="Arial" w:cs="Arial"/>
          <w:color w:val="auto"/>
          <w:u w:val="none"/>
        </w:rPr>
        <w:t xml:space="preserve"> questions regarding the proposed changes. </w:t>
      </w:r>
    </w:p>
    <w:p w:rsidR="00D868F0" w:rsidRDefault="00D868F0" w:rsidP="001B27E8">
      <w:pPr>
        <w:ind w:right="-46"/>
        <w:rPr>
          <w:rStyle w:val="Hyperlink"/>
          <w:rFonts w:ascii="Arial" w:hAnsi="Arial" w:cs="Arial"/>
          <w:color w:val="auto"/>
          <w:u w:val="none"/>
        </w:rPr>
      </w:pPr>
    </w:p>
    <w:p w:rsidR="001E03F6" w:rsidRDefault="00D868F0" w:rsidP="001B27E8">
      <w:pPr>
        <w:ind w:right="-46"/>
        <w:rPr>
          <w:rStyle w:val="Hyperlink"/>
          <w:rFonts w:ascii="Arial" w:hAnsi="Arial" w:cs="Arial"/>
          <w:color w:val="auto"/>
          <w:u w:val="none"/>
        </w:rPr>
      </w:pPr>
      <w:r>
        <w:rPr>
          <w:rStyle w:val="Hyperlink"/>
          <w:rFonts w:ascii="Arial" w:hAnsi="Arial" w:cs="Arial"/>
          <w:color w:val="auto"/>
          <w:u w:val="none"/>
        </w:rPr>
        <w:t xml:space="preserve">The written feedback received was mainly supportive of the changes that have been proposed within the acute hospital setting. </w:t>
      </w:r>
      <w:r w:rsidR="008B5104">
        <w:rPr>
          <w:rStyle w:val="Hyperlink"/>
          <w:rFonts w:ascii="Arial" w:hAnsi="Arial" w:cs="Arial"/>
          <w:color w:val="auto"/>
          <w:u w:val="none"/>
        </w:rPr>
        <w:t xml:space="preserve">The </w:t>
      </w:r>
      <w:r w:rsidR="001E03F6">
        <w:rPr>
          <w:rStyle w:val="Hyperlink"/>
          <w:rFonts w:ascii="Arial" w:hAnsi="Arial" w:cs="Arial"/>
          <w:color w:val="auto"/>
          <w:u w:val="none"/>
        </w:rPr>
        <w:t xml:space="preserve">responses we received against the proposal were mainly regarding losing the provision of specialist mental health support for patients who are diagnosed with cancer. This was a theme of discussion in the service user engagement sessions. Whilst we </w:t>
      </w:r>
      <w:r w:rsidR="001E03F6" w:rsidRPr="007A7771">
        <w:rPr>
          <w:rFonts w:ascii="Arial" w:hAnsi="Arial" w:cs="Arial"/>
        </w:rPr>
        <w:t xml:space="preserve">acknowledge that the change is worrying </w:t>
      </w:r>
      <w:r w:rsidR="001E03F6">
        <w:rPr>
          <w:rFonts w:ascii="Arial" w:hAnsi="Arial" w:cs="Arial"/>
        </w:rPr>
        <w:t xml:space="preserve">for </w:t>
      </w:r>
      <w:r w:rsidR="001E03F6" w:rsidRPr="007A7771">
        <w:rPr>
          <w:rFonts w:ascii="Arial" w:hAnsi="Arial" w:cs="Arial"/>
        </w:rPr>
        <w:t>people</w:t>
      </w:r>
      <w:r w:rsidR="009F164E">
        <w:rPr>
          <w:rFonts w:ascii="Arial" w:hAnsi="Arial" w:cs="Arial"/>
        </w:rPr>
        <w:t xml:space="preserve">, the </w:t>
      </w:r>
      <w:r w:rsidR="001E03F6">
        <w:rPr>
          <w:rFonts w:ascii="Arial" w:hAnsi="Arial" w:cs="Arial"/>
        </w:rPr>
        <w:t xml:space="preserve">clinicians who have the </w:t>
      </w:r>
      <w:r w:rsidR="001E03F6" w:rsidRPr="007B3A34">
        <w:rPr>
          <w:rFonts w:ascii="Arial" w:hAnsi="Arial" w:cs="Arial"/>
        </w:rPr>
        <w:t>expertise in cancer and mental health care</w:t>
      </w:r>
      <w:r w:rsidR="009F164E">
        <w:rPr>
          <w:rFonts w:ascii="Arial" w:hAnsi="Arial" w:cs="Arial"/>
        </w:rPr>
        <w:t xml:space="preserve"> will remain as part of the teams</w:t>
      </w:r>
      <w:r w:rsidR="001E03F6" w:rsidRPr="007B3A34">
        <w:rPr>
          <w:rFonts w:ascii="Arial" w:hAnsi="Arial" w:cs="Arial"/>
        </w:rPr>
        <w:t>. And the liaison service will still provide care pathways for people who have mental health needs whether they are seeking pain management</w:t>
      </w:r>
      <w:r w:rsidR="009F164E">
        <w:rPr>
          <w:rFonts w:ascii="Arial" w:hAnsi="Arial" w:cs="Arial"/>
        </w:rPr>
        <w:t xml:space="preserve"> or</w:t>
      </w:r>
      <w:r w:rsidR="009F164E" w:rsidRPr="007B3A34">
        <w:rPr>
          <w:rFonts w:ascii="Arial" w:hAnsi="Arial" w:cs="Arial"/>
        </w:rPr>
        <w:t xml:space="preserve"> </w:t>
      </w:r>
      <w:r w:rsidR="001E03F6" w:rsidRPr="007B3A34">
        <w:rPr>
          <w:rFonts w:ascii="Arial" w:hAnsi="Arial" w:cs="Arial"/>
        </w:rPr>
        <w:t xml:space="preserve">psycho oncology support, </w:t>
      </w:r>
      <w:r w:rsidR="009F164E">
        <w:rPr>
          <w:rFonts w:ascii="Arial" w:hAnsi="Arial" w:cs="Arial"/>
        </w:rPr>
        <w:t>they will receive necessary support</w:t>
      </w:r>
      <w:r w:rsidR="001E03F6" w:rsidRPr="007B3A34">
        <w:rPr>
          <w:rFonts w:ascii="Arial" w:hAnsi="Arial" w:cs="Arial"/>
        </w:rPr>
        <w:t xml:space="preserve">. </w:t>
      </w:r>
    </w:p>
    <w:p w:rsidR="001E03F6" w:rsidRDefault="001E03F6" w:rsidP="001B27E8">
      <w:pPr>
        <w:ind w:right="-46"/>
        <w:rPr>
          <w:rStyle w:val="Hyperlink"/>
          <w:rFonts w:ascii="Arial" w:hAnsi="Arial" w:cs="Arial"/>
          <w:color w:val="auto"/>
          <w:u w:val="none"/>
        </w:rPr>
      </w:pPr>
    </w:p>
    <w:p w:rsidR="007C1CA2" w:rsidRDefault="001E03F6" w:rsidP="001B27E8">
      <w:pPr>
        <w:ind w:right="-46"/>
        <w:rPr>
          <w:rStyle w:val="Hyperlink"/>
          <w:rFonts w:ascii="Arial" w:hAnsi="Arial" w:cs="Arial"/>
          <w:color w:val="auto"/>
          <w:u w:val="none"/>
        </w:rPr>
      </w:pPr>
      <w:r>
        <w:rPr>
          <w:rStyle w:val="Hyperlink"/>
          <w:rFonts w:ascii="Arial" w:hAnsi="Arial" w:cs="Arial"/>
          <w:color w:val="auto"/>
          <w:u w:val="none"/>
        </w:rPr>
        <w:t>T</w:t>
      </w:r>
      <w:r w:rsidR="00D868F0">
        <w:rPr>
          <w:rStyle w:val="Hyperlink"/>
          <w:rFonts w:ascii="Arial" w:hAnsi="Arial" w:cs="Arial"/>
          <w:color w:val="auto"/>
          <w:u w:val="none"/>
        </w:rPr>
        <w:t>he themes of discussion in the engagement sessions have been summarised below along with the responses</w:t>
      </w:r>
      <w:r>
        <w:rPr>
          <w:rStyle w:val="Hyperlink"/>
          <w:rFonts w:ascii="Arial" w:hAnsi="Arial" w:cs="Arial"/>
          <w:color w:val="auto"/>
          <w:u w:val="none"/>
        </w:rPr>
        <w:t xml:space="preserve"> that were</w:t>
      </w:r>
      <w:r w:rsidR="00D868F0">
        <w:rPr>
          <w:rStyle w:val="Hyperlink"/>
          <w:rFonts w:ascii="Arial" w:hAnsi="Arial" w:cs="Arial"/>
          <w:color w:val="auto"/>
          <w:u w:val="none"/>
        </w:rPr>
        <w:t xml:space="preserve"> given. </w:t>
      </w:r>
    </w:p>
    <w:p w:rsidR="00337E9D" w:rsidRDefault="00337E9D" w:rsidP="001B27E8">
      <w:pPr>
        <w:ind w:right="-46"/>
        <w:rPr>
          <w:rStyle w:val="Hyperlink"/>
          <w:rFonts w:ascii="Arial" w:hAnsi="Arial" w:cs="Arial"/>
          <w:color w:val="auto"/>
          <w:u w:val="none"/>
        </w:rPr>
      </w:pPr>
    </w:p>
    <w:p w:rsidR="002A36AE" w:rsidRPr="00A033C1" w:rsidRDefault="002A36AE" w:rsidP="00A033C1">
      <w:pPr>
        <w:ind w:right="-46"/>
        <w:jc w:val="center"/>
        <w:rPr>
          <w:rStyle w:val="Hyperlink"/>
          <w:rFonts w:ascii="Arial" w:hAnsi="Arial" w:cs="Arial"/>
          <w:b/>
          <w:color w:val="auto"/>
          <w:sz w:val="28"/>
          <w:u w:val="none"/>
        </w:rPr>
      </w:pPr>
      <w:r w:rsidRPr="00A033C1">
        <w:rPr>
          <w:rStyle w:val="Hyperlink"/>
          <w:rFonts w:ascii="Arial" w:hAnsi="Arial" w:cs="Arial"/>
          <w:b/>
          <w:color w:val="auto"/>
          <w:sz w:val="28"/>
          <w:u w:val="none"/>
        </w:rPr>
        <w:t>Summary of open comments and responses</w:t>
      </w:r>
      <w:r w:rsidR="00A033C1" w:rsidRPr="00A033C1">
        <w:rPr>
          <w:rStyle w:val="Hyperlink"/>
          <w:rFonts w:ascii="Arial" w:hAnsi="Arial" w:cs="Arial"/>
          <w:b/>
          <w:color w:val="auto"/>
          <w:sz w:val="28"/>
          <w:u w:val="none"/>
        </w:rPr>
        <w:t>:</w:t>
      </w:r>
    </w:p>
    <w:p w:rsidR="00C80A6E" w:rsidRDefault="00D04767" w:rsidP="001B27E8">
      <w:pPr>
        <w:ind w:right="-46"/>
        <w:rPr>
          <w:rStyle w:val="Hyperlink"/>
          <w:rFonts w:ascii="Arial" w:hAnsi="Arial" w:cs="Arial"/>
          <w:color w:val="auto"/>
          <w:u w:val="none"/>
        </w:rPr>
      </w:pPr>
      <w:r w:rsidRPr="00DD25B9">
        <w:rPr>
          <w:rStyle w:val="Hyperlink"/>
          <w:rFonts w:ascii="Arial" w:hAnsi="Arial" w:cs="Arial"/>
          <w:color w:val="auto"/>
          <w:u w: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14"/>
      </w:tblGrid>
      <w:tr w:rsidR="00A033C1" w:rsidRPr="00356073" w:rsidTr="00337E9D">
        <w:tc>
          <w:tcPr>
            <w:tcW w:w="9242" w:type="dxa"/>
            <w:gridSpan w:val="2"/>
            <w:tcBorders>
              <w:top w:val="single" w:sz="4" w:space="0" w:color="auto"/>
            </w:tcBorders>
            <w:shd w:val="clear" w:color="auto" w:fill="8DB3E2" w:themeFill="text2" w:themeFillTint="66"/>
          </w:tcPr>
          <w:p w:rsidR="00A033C1" w:rsidRPr="000A5A8B" w:rsidRDefault="00A033C1" w:rsidP="005670E2">
            <w:pPr>
              <w:rPr>
                <w:rFonts w:ascii="Arial" w:hAnsi="Arial" w:cs="Arial"/>
                <w:b/>
              </w:rPr>
            </w:pPr>
            <w:r>
              <w:rPr>
                <w:rFonts w:ascii="Arial" w:hAnsi="Arial" w:cs="Arial"/>
                <w:b/>
              </w:rPr>
              <w:t xml:space="preserve">How will my care and treatment change?  </w:t>
            </w:r>
          </w:p>
        </w:tc>
      </w:tr>
      <w:tr w:rsidR="00A033C1" w:rsidRPr="00356073" w:rsidTr="005670E2">
        <w:tc>
          <w:tcPr>
            <w:tcW w:w="4928" w:type="dxa"/>
            <w:tcBorders>
              <w:top w:val="single" w:sz="4" w:space="0" w:color="auto"/>
            </w:tcBorders>
          </w:tcPr>
          <w:p w:rsidR="00A033C1" w:rsidRPr="000A5A8B" w:rsidRDefault="00A033C1" w:rsidP="005670E2">
            <w:pPr>
              <w:rPr>
                <w:rFonts w:ascii="Arial" w:hAnsi="Arial" w:cs="Arial"/>
                <w:b/>
              </w:rPr>
            </w:pPr>
            <w:r w:rsidRPr="000A5A8B">
              <w:rPr>
                <w:rFonts w:ascii="Arial" w:hAnsi="Arial" w:cs="Arial"/>
                <w:b/>
              </w:rPr>
              <w:t>Feedback</w:t>
            </w:r>
          </w:p>
        </w:tc>
        <w:tc>
          <w:tcPr>
            <w:tcW w:w="4314" w:type="dxa"/>
            <w:tcBorders>
              <w:top w:val="single" w:sz="4" w:space="0" w:color="auto"/>
            </w:tcBorders>
          </w:tcPr>
          <w:p w:rsidR="00A033C1" w:rsidRPr="000A5A8B" w:rsidRDefault="00A033C1" w:rsidP="005670E2">
            <w:pPr>
              <w:rPr>
                <w:rFonts w:ascii="Arial" w:hAnsi="Arial" w:cs="Arial"/>
                <w:b/>
              </w:rPr>
            </w:pPr>
            <w:r w:rsidRPr="000A5A8B">
              <w:rPr>
                <w:rFonts w:ascii="Arial" w:hAnsi="Arial" w:cs="Arial"/>
                <w:b/>
              </w:rPr>
              <w:t>Response</w:t>
            </w:r>
          </w:p>
        </w:tc>
      </w:tr>
      <w:tr w:rsidR="00A033C1" w:rsidRPr="00356073" w:rsidTr="00A033C1">
        <w:tc>
          <w:tcPr>
            <w:tcW w:w="4928" w:type="dxa"/>
            <w:tcBorders>
              <w:top w:val="single" w:sz="4" w:space="0" w:color="auto"/>
              <w:left w:val="single" w:sz="4" w:space="0" w:color="auto"/>
              <w:bottom w:val="single" w:sz="4" w:space="0" w:color="auto"/>
              <w:right w:val="single" w:sz="4" w:space="0" w:color="auto"/>
            </w:tcBorders>
          </w:tcPr>
          <w:p w:rsidR="007B3A34" w:rsidRDefault="007B3A34" w:rsidP="007B3A34">
            <w:pPr>
              <w:pStyle w:val="ListParagraph"/>
              <w:ind w:left="0"/>
              <w:rPr>
                <w:rFonts w:ascii="Arial" w:hAnsi="Arial" w:cs="Arial"/>
              </w:rPr>
            </w:pPr>
            <w:r>
              <w:rPr>
                <w:rFonts w:ascii="Arial" w:hAnsi="Arial" w:cs="Arial"/>
              </w:rPr>
              <w:t>I have just started my treatment plan will this suddenly stop?</w:t>
            </w:r>
          </w:p>
          <w:p w:rsidR="007B3A34" w:rsidRDefault="007B3A34" w:rsidP="007B3A34">
            <w:pPr>
              <w:pStyle w:val="ListParagraph"/>
              <w:ind w:left="0"/>
              <w:rPr>
                <w:rFonts w:ascii="Arial" w:hAnsi="Arial" w:cs="Arial"/>
              </w:rPr>
            </w:pPr>
          </w:p>
          <w:p w:rsidR="00A033C1" w:rsidRPr="00B86F3E" w:rsidRDefault="00A033C1" w:rsidP="007B3A34">
            <w:pPr>
              <w:pStyle w:val="ListParagraph"/>
              <w:ind w:left="0"/>
              <w:rPr>
                <w:rFonts w:ascii="Arial" w:hAnsi="Arial" w:cs="Arial"/>
              </w:rPr>
            </w:pPr>
          </w:p>
        </w:tc>
        <w:tc>
          <w:tcPr>
            <w:tcW w:w="4314" w:type="dxa"/>
            <w:tcBorders>
              <w:top w:val="single" w:sz="4" w:space="0" w:color="auto"/>
              <w:left w:val="single" w:sz="4" w:space="0" w:color="auto"/>
              <w:bottom w:val="single" w:sz="4" w:space="0" w:color="auto"/>
              <w:right w:val="single" w:sz="4" w:space="0" w:color="auto"/>
            </w:tcBorders>
          </w:tcPr>
          <w:p w:rsidR="00A033C1" w:rsidRDefault="00A033C1" w:rsidP="00AD0754">
            <w:pPr>
              <w:rPr>
                <w:rFonts w:ascii="Arial" w:hAnsi="Arial" w:cs="Arial"/>
              </w:rPr>
            </w:pPr>
            <w:r>
              <w:rPr>
                <w:rFonts w:ascii="Arial" w:hAnsi="Arial" w:cs="Arial"/>
              </w:rPr>
              <w:t>Each Mental Health Practitioner</w:t>
            </w:r>
            <w:r w:rsidR="002A7275">
              <w:rPr>
                <w:rFonts w:ascii="Arial" w:hAnsi="Arial" w:cs="Arial"/>
              </w:rPr>
              <w:t xml:space="preserve"> (MHP)</w:t>
            </w:r>
            <w:r>
              <w:rPr>
                <w:rFonts w:ascii="Arial" w:hAnsi="Arial" w:cs="Arial"/>
              </w:rPr>
              <w:t xml:space="preserve"> is working with each patient who </w:t>
            </w:r>
            <w:r w:rsidR="00AD0754">
              <w:rPr>
                <w:rFonts w:ascii="Arial" w:hAnsi="Arial" w:cs="Arial"/>
              </w:rPr>
              <w:t xml:space="preserve">is </w:t>
            </w:r>
            <w:r>
              <w:rPr>
                <w:rFonts w:ascii="Arial" w:hAnsi="Arial" w:cs="Arial"/>
              </w:rPr>
              <w:t xml:space="preserve">currently receiving care and treatment to ensure their future needs are being met appropriately. </w:t>
            </w:r>
          </w:p>
          <w:p w:rsidR="008D651A" w:rsidRPr="00EA6CEA" w:rsidRDefault="008D651A" w:rsidP="00AD0754">
            <w:pPr>
              <w:rPr>
                <w:rFonts w:ascii="Arial" w:hAnsi="Arial" w:cs="Arial"/>
              </w:rPr>
            </w:pPr>
          </w:p>
        </w:tc>
      </w:tr>
      <w:tr w:rsidR="007B3A34" w:rsidRPr="00726B2E" w:rsidTr="005670E2">
        <w:tc>
          <w:tcPr>
            <w:tcW w:w="4928" w:type="dxa"/>
            <w:shd w:val="clear" w:color="auto" w:fill="auto"/>
          </w:tcPr>
          <w:p w:rsidR="007B3A34" w:rsidRPr="00751AA9" w:rsidRDefault="00535B9D" w:rsidP="00535B9D">
            <w:pPr>
              <w:rPr>
                <w:rFonts w:ascii="Arial" w:hAnsi="Arial" w:cs="Arial"/>
                <w:szCs w:val="24"/>
              </w:rPr>
            </w:pPr>
            <w:r>
              <w:rPr>
                <w:rFonts w:ascii="Arial" w:hAnsi="Arial" w:cs="Arial"/>
                <w:szCs w:val="24"/>
              </w:rPr>
              <w:t>I am c</w:t>
            </w:r>
            <w:r w:rsidR="007B3A34" w:rsidRPr="00751AA9">
              <w:rPr>
                <w:rFonts w:ascii="Arial" w:hAnsi="Arial" w:cs="Arial"/>
                <w:szCs w:val="24"/>
              </w:rPr>
              <w:t>urrently in treatment but being discharged / concerned that there are gaps and people will slip through as there are no obvious alternatives.</w:t>
            </w:r>
          </w:p>
        </w:tc>
        <w:tc>
          <w:tcPr>
            <w:tcW w:w="4314" w:type="dxa"/>
            <w:shd w:val="clear" w:color="auto" w:fill="auto"/>
          </w:tcPr>
          <w:p w:rsidR="00CB52A1" w:rsidRDefault="007B3A34" w:rsidP="005670E2">
            <w:pPr>
              <w:rPr>
                <w:rFonts w:ascii="Arial" w:hAnsi="Arial" w:cs="Arial"/>
                <w:szCs w:val="24"/>
              </w:rPr>
            </w:pPr>
            <w:r w:rsidRPr="00751AA9">
              <w:rPr>
                <w:rFonts w:ascii="Arial" w:hAnsi="Arial" w:cs="Arial"/>
                <w:szCs w:val="24"/>
              </w:rPr>
              <w:t xml:space="preserve">We are </w:t>
            </w:r>
            <w:r>
              <w:rPr>
                <w:rFonts w:ascii="Arial" w:hAnsi="Arial" w:cs="Arial"/>
                <w:szCs w:val="24"/>
              </w:rPr>
              <w:t>working</w:t>
            </w:r>
            <w:r w:rsidRPr="00751AA9">
              <w:rPr>
                <w:rFonts w:ascii="Arial" w:hAnsi="Arial" w:cs="Arial"/>
                <w:szCs w:val="24"/>
              </w:rPr>
              <w:t xml:space="preserve"> with patients</w:t>
            </w:r>
            <w:r>
              <w:rPr>
                <w:rFonts w:ascii="Arial" w:hAnsi="Arial" w:cs="Arial"/>
                <w:szCs w:val="24"/>
              </w:rPr>
              <w:t xml:space="preserve"> individually and looking at the next steps. It </w:t>
            </w:r>
            <w:r w:rsidRPr="00751AA9">
              <w:rPr>
                <w:rFonts w:ascii="Arial" w:hAnsi="Arial" w:cs="Arial"/>
                <w:szCs w:val="24"/>
              </w:rPr>
              <w:t xml:space="preserve">is expected that there </w:t>
            </w:r>
            <w:r w:rsidR="00CB52A1">
              <w:rPr>
                <w:rFonts w:ascii="Arial" w:hAnsi="Arial" w:cs="Arial"/>
                <w:szCs w:val="24"/>
              </w:rPr>
              <w:t xml:space="preserve">will be a transfer of care to the appropriate clinician within their local community team. </w:t>
            </w:r>
          </w:p>
          <w:p w:rsidR="00A70F27" w:rsidRPr="00751AA9" w:rsidRDefault="00A70F27" w:rsidP="00CB52A1">
            <w:pPr>
              <w:rPr>
                <w:rFonts w:ascii="Arial" w:hAnsi="Arial" w:cs="Arial"/>
                <w:szCs w:val="24"/>
              </w:rPr>
            </w:pPr>
          </w:p>
        </w:tc>
      </w:tr>
      <w:tr w:rsidR="00B13864" w:rsidRPr="00356073" w:rsidTr="005670E2">
        <w:tc>
          <w:tcPr>
            <w:tcW w:w="4928" w:type="dxa"/>
          </w:tcPr>
          <w:p w:rsidR="007A7771" w:rsidRDefault="007A7771" w:rsidP="00B13864">
            <w:pPr>
              <w:pStyle w:val="ListParagraph"/>
              <w:ind w:left="0"/>
              <w:rPr>
                <w:rFonts w:ascii="Arial" w:hAnsi="Arial" w:cs="Arial"/>
              </w:rPr>
            </w:pPr>
            <w:r>
              <w:rPr>
                <w:rFonts w:ascii="Arial" w:hAnsi="Arial" w:cs="Arial"/>
              </w:rPr>
              <w:t xml:space="preserve">The questions/statements below were grouped together as they had a similar theme: </w:t>
            </w:r>
          </w:p>
          <w:p w:rsidR="007A7771" w:rsidRDefault="007A7771" w:rsidP="00B13864">
            <w:pPr>
              <w:pStyle w:val="ListParagraph"/>
              <w:ind w:left="0"/>
              <w:rPr>
                <w:rFonts w:ascii="Arial" w:hAnsi="Arial" w:cs="Arial"/>
              </w:rPr>
            </w:pPr>
          </w:p>
          <w:p w:rsidR="00B13864" w:rsidRDefault="00B13864" w:rsidP="00B13864">
            <w:pPr>
              <w:pStyle w:val="ListParagraph"/>
              <w:ind w:left="0"/>
              <w:rPr>
                <w:rFonts w:ascii="Arial" w:hAnsi="Arial" w:cs="Arial"/>
              </w:rPr>
            </w:pPr>
            <w:r>
              <w:rPr>
                <w:rFonts w:ascii="Arial" w:hAnsi="Arial" w:cs="Arial"/>
              </w:rPr>
              <w:t xml:space="preserve">I was concerned that cancer patients will lose access to specialised mental health support. </w:t>
            </w:r>
          </w:p>
          <w:p w:rsidR="007A7771" w:rsidRDefault="007A7771" w:rsidP="00B13864">
            <w:pPr>
              <w:pStyle w:val="ListParagraph"/>
              <w:ind w:left="0"/>
              <w:rPr>
                <w:rFonts w:ascii="Arial" w:hAnsi="Arial" w:cs="Arial"/>
              </w:rPr>
            </w:pPr>
          </w:p>
          <w:p w:rsidR="007A7771" w:rsidRDefault="007A7771" w:rsidP="007A7771">
            <w:pPr>
              <w:pStyle w:val="ListParagraph"/>
              <w:ind w:left="0"/>
              <w:rPr>
                <w:rFonts w:ascii="Arial" w:hAnsi="Arial" w:cs="Arial"/>
              </w:rPr>
            </w:pPr>
            <w:r>
              <w:rPr>
                <w:rFonts w:ascii="Arial" w:hAnsi="Arial" w:cs="Arial"/>
              </w:rPr>
              <w:t>Current support from psycho-oncology means that we are able to make contact with our clinician whenever we need it.</w:t>
            </w:r>
          </w:p>
          <w:p w:rsidR="007A7771" w:rsidRDefault="007A7771" w:rsidP="007A7771">
            <w:pPr>
              <w:pStyle w:val="ListParagraph"/>
              <w:ind w:left="0"/>
              <w:rPr>
                <w:rFonts w:ascii="Arial" w:hAnsi="Arial" w:cs="Arial"/>
              </w:rPr>
            </w:pPr>
          </w:p>
          <w:p w:rsidR="007A7771" w:rsidRDefault="007A7771" w:rsidP="007A7771">
            <w:pPr>
              <w:pStyle w:val="ListParagraph"/>
              <w:ind w:left="0"/>
              <w:rPr>
                <w:rFonts w:ascii="Arial" w:hAnsi="Arial" w:cs="Arial"/>
                <w:szCs w:val="24"/>
              </w:rPr>
            </w:pPr>
            <w:r>
              <w:rPr>
                <w:rFonts w:ascii="Arial" w:hAnsi="Arial" w:cs="Arial"/>
                <w:szCs w:val="24"/>
              </w:rPr>
              <w:t xml:space="preserve">Cannot </w:t>
            </w:r>
            <w:r w:rsidRPr="00DD25B9">
              <w:rPr>
                <w:rFonts w:ascii="Arial" w:hAnsi="Arial" w:cs="Arial"/>
                <w:szCs w:val="24"/>
              </w:rPr>
              <w:t>fault the psycho oncology service and would like to ensure that an equal level of service is available to anyone in the future.</w:t>
            </w:r>
          </w:p>
          <w:p w:rsidR="007A7771" w:rsidRDefault="007A7771" w:rsidP="007A7771">
            <w:pPr>
              <w:pStyle w:val="ListParagraph"/>
              <w:ind w:left="0"/>
              <w:rPr>
                <w:rFonts w:ascii="Arial" w:hAnsi="Arial" w:cs="Arial"/>
                <w:szCs w:val="24"/>
              </w:rPr>
            </w:pPr>
          </w:p>
          <w:p w:rsidR="007A7771" w:rsidRDefault="007A7771" w:rsidP="007A7771">
            <w:pPr>
              <w:pStyle w:val="ListParagraph"/>
              <w:ind w:left="0"/>
              <w:rPr>
                <w:rFonts w:ascii="Arial" w:hAnsi="Arial" w:cs="Arial"/>
                <w:szCs w:val="24"/>
              </w:rPr>
            </w:pPr>
            <w:r w:rsidRPr="007A7771">
              <w:rPr>
                <w:rFonts w:ascii="Arial" w:hAnsi="Arial" w:cs="Arial"/>
                <w:szCs w:val="24"/>
              </w:rPr>
              <w:t xml:space="preserve">The psycho-oncology service provided in the community/ outpatient is excellent and worried about not having access to this. The service is responsive, flexible and continuity of care is </w:t>
            </w:r>
            <w:r w:rsidRPr="007A7771">
              <w:rPr>
                <w:rFonts w:ascii="Arial" w:hAnsi="Arial" w:cs="Arial"/>
                <w:szCs w:val="24"/>
              </w:rPr>
              <w:lastRenderedPageBreak/>
              <w:t>important.</w:t>
            </w:r>
          </w:p>
          <w:p w:rsidR="00731919" w:rsidRDefault="00731919" w:rsidP="007A7771">
            <w:pPr>
              <w:pStyle w:val="ListParagraph"/>
              <w:ind w:left="0"/>
              <w:rPr>
                <w:rFonts w:ascii="Arial" w:hAnsi="Arial" w:cs="Arial"/>
                <w:szCs w:val="24"/>
              </w:rPr>
            </w:pPr>
          </w:p>
          <w:p w:rsidR="00731919" w:rsidRDefault="00731919" w:rsidP="007A7771">
            <w:pPr>
              <w:pStyle w:val="ListParagraph"/>
              <w:ind w:left="0"/>
              <w:rPr>
                <w:rFonts w:ascii="Arial" w:hAnsi="Arial" w:cs="Arial"/>
                <w:szCs w:val="24"/>
              </w:rPr>
            </w:pPr>
            <w:r w:rsidRPr="00731919">
              <w:rPr>
                <w:rFonts w:ascii="Arial" w:hAnsi="Arial" w:cs="Arial"/>
                <w:szCs w:val="24"/>
              </w:rPr>
              <w:t>Changes to the services at UHL sound really promising as there has been a lack of access in an acute setting. However, worried that this is at an expense to the psycho-oncology community services.</w:t>
            </w:r>
          </w:p>
          <w:p w:rsidR="00B13864" w:rsidRDefault="00B13864" w:rsidP="005670E2">
            <w:pPr>
              <w:pStyle w:val="ListParagraph"/>
              <w:ind w:left="0"/>
              <w:rPr>
                <w:rFonts w:ascii="Arial" w:hAnsi="Arial" w:cs="Arial"/>
              </w:rPr>
            </w:pPr>
          </w:p>
        </w:tc>
        <w:tc>
          <w:tcPr>
            <w:tcW w:w="4314" w:type="dxa"/>
          </w:tcPr>
          <w:p w:rsidR="007A7771" w:rsidRDefault="00C45E53" w:rsidP="007A7771">
            <w:pPr>
              <w:tabs>
                <w:tab w:val="left" w:pos="220"/>
              </w:tabs>
              <w:rPr>
                <w:rFonts w:ascii="Arial" w:hAnsi="Arial" w:cs="Arial"/>
              </w:rPr>
            </w:pPr>
            <w:r w:rsidRPr="007A7771">
              <w:rPr>
                <w:rFonts w:ascii="Arial" w:hAnsi="Arial" w:cs="Arial"/>
              </w:rPr>
              <w:lastRenderedPageBreak/>
              <w:t>We acknowledge that the change is worrying people</w:t>
            </w:r>
            <w:r>
              <w:rPr>
                <w:rFonts w:ascii="Arial" w:hAnsi="Arial" w:cs="Arial"/>
              </w:rPr>
              <w:t xml:space="preserve"> however we will not be losing this </w:t>
            </w:r>
            <w:r w:rsidRPr="007B3A34">
              <w:rPr>
                <w:rFonts w:ascii="Arial" w:hAnsi="Arial" w:cs="Arial"/>
              </w:rPr>
              <w:t xml:space="preserve">expertise in </w:t>
            </w:r>
            <w:r>
              <w:rPr>
                <w:rFonts w:ascii="Arial" w:hAnsi="Arial" w:cs="Arial"/>
              </w:rPr>
              <w:t xml:space="preserve">supporting </w:t>
            </w:r>
            <w:r w:rsidRPr="007B3A34">
              <w:rPr>
                <w:rFonts w:ascii="Arial" w:hAnsi="Arial" w:cs="Arial"/>
              </w:rPr>
              <w:t xml:space="preserve">cancer </w:t>
            </w:r>
            <w:r>
              <w:rPr>
                <w:rFonts w:ascii="Arial" w:hAnsi="Arial" w:cs="Arial"/>
              </w:rPr>
              <w:t>patients with their</w:t>
            </w:r>
            <w:r w:rsidRPr="007B3A34">
              <w:rPr>
                <w:rFonts w:ascii="Arial" w:hAnsi="Arial" w:cs="Arial"/>
              </w:rPr>
              <w:t xml:space="preserve"> mental health care. </w:t>
            </w:r>
            <w:r w:rsidR="00995E7C">
              <w:rPr>
                <w:rFonts w:ascii="Arial" w:hAnsi="Arial" w:cs="Arial"/>
              </w:rPr>
              <w:t>T</w:t>
            </w:r>
            <w:r w:rsidR="00B13864" w:rsidRPr="007B3A34">
              <w:rPr>
                <w:rFonts w:ascii="Arial" w:hAnsi="Arial" w:cs="Arial"/>
              </w:rPr>
              <w:t>he liaison service will provide care pathways for people who have mental health needs whether they are seeking pain management</w:t>
            </w:r>
            <w:r w:rsidR="00995E7C">
              <w:rPr>
                <w:rFonts w:ascii="Arial" w:hAnsi="Arial" w:cs="Arial"/>
              </w:rPr>
              <w:t xml:space="preserve"> or</w:t>
            </w:r>
            <w:r w:rsidR="00B13864" w:rsidRPr="007B3A34">
              <w:rPr>
                <w:rFonts w:ascii="Arial" w:hAnsi="Arial" w:cs="Arial"/>
              </w:rPr>
              <w:t xml:space="preserve"> psycho oncology support. We will continue to provide this </w:t>
            </w:r>
            <w:r w:rsidR="00995E7C">
              <w:rPr>
                <w:rFonts w:ascii="Arial" w:hAnsi="Arial" w:cs="Arial"/>
              </w:rPr>
              <w:t xml:space="preserve">support as needed, </w:t>
            </w:r>
            <w:r w:rsidR="00B13864" w:rsidRPr="007B3A34">
              <w:rPr>
                <w:rFonts w:ascii="Arial" w:hAnsi="Arial" w:cs="Arial"/>
              </w:rPr>
              <w:t>and work closely with UHL consultants.</w:t>
            </w:r>
          </w:p>
          <w:p w:rsidR="00731919" w:rsidRDefault="00731919" w:rsidP="007A7771">
            <w:pPr>
              <w:tabs>
                <w:tab w:val="left" w:pos="220"/>
              </w:tabs>
              <w:rPr>
                <w:rFonts w:ascii="Arial" w:hAnsi="Arial" w:cs="Arial"/>
              </w:rPr>
            </w:pPr>
          </w:p>
          <w:p w:rsidR="001B0FF0" w:rsidRDefault="001B0FF0" w:rsidP="001B0FF0">
            <w:pPr>
              <w:rPr>
                <w:rFonts w:ascii="Arial" w:hAnsi="Arial" w:cs="Arial"/>
                <w:szCs w:val="24"/>
              </w:rPr>
            </w:pPr>
            <w:r w:rsidRPr="00751AA9">
              <w:rPr>
                <w:rFonts w:ascii="Arial" w:hAnsi="Arial" w:cs="Arial"/>
                <w:szCs w:val="24"/>
              </w:rPr>
              <w:t xml:space="preserve">We are </w:t>
            </w:r>
            <w:r>
              <w:rPr>
                <w:rFonts w:ascii="Arial" w:hAnsi="Arial" w:cs="Arial"/>
                <w:szCs w:val="24"/>
              </w:rPr>
              <w:t>working</w:t>
            </w:r>
            <w:r w:rsidRPr="00751AA9">
              <w:rPr>
                <w:rFonts w:ascii="Arial" w:hAnsi="Arial" w:cs="Arial"/>
                <w:szCs w:val="24"/>
              </w:rPr>
              <w:t xml:space="preserve"> with patients</w:t>
            </w:r>
            <w:r>
              <w:rPr>
                <w:rFonts w:ascii="Arial" w:hAnsi="Arial" w:cs="Arial"/>
                <w:szCs w:val="24"/>
              </w:rPr>
              <w:t xml:space="preserve"> individually and looking at the next steps. It </w:t>
            </w:r>
            <w:r w:rsidRPr="00751AA9">
              <w:rPr>
                <w:rFonts w:ascii="Arial" w:hAnsi="Arial" w:cs="Arial"/>
                <w:szCs w:val="24"/>
              </w:rPr>
              <w:t xml:space="preserve">is expected that there </w:t>
            </w:r>
            <w:r>
              <w:rPr>
                <w:rFonts w:ascii="Arial" w:hAnsi="Arial" w:cs="Arial"/>
                <w:szCs w:val="24"/>
              </w:rPr>
              <w:t xml:space="preserve">will be a transfer of care to the appropriate clinician within their local community team. </w:t>
            </w:r>
          </w:p>
          <w:p w:rsidR="00731919" w:rsidRPr="007B3A34" w:rsidRDefault="00731919" w:rsidP="007A7771">
            <w:pPr>
              <w:tabs>
                <w:tab w:val="left" w:pos="220"/>
              </w:tabs>
              <w:rPr>
                <w:rFonts w:ascii="Arial" w:hAnsi="Arial" w:cs="Arial"/>
              </w:rPr>
            </w:pPr>
          </w:p>
        </w:tc>
      </w:tr>
      <w:tr w:rsidR="00B13864" w:rsidRPr="00356073" w:rsidTr="005670E2">
        <w:tc>
          <w:tcPr>
            <w:tcW w:w="4928" w:type="dxa"/>
          </w:tcPr>
          <w:p w:rsidR="00B13864" w:rsidRDefault="00B13864" w:rsidP="00B13864">
            <w:pPr>
              <w:pStyle w:val="ListParagraph"/>
              <w:ind w:left="0"/>
              <w:rPr>
                <w:rFonts w:ascii="Arial" w:hAnsi="Arial" w:cs="Arial"/>
              </w:rPr>
            </w:pPr>
            <w:r>
              <w:rPr>
                <w:rFonts w:ascii="Arial" w:hAnsi="Arial" w:cs="Arial"/>
              </w:rPr>
              <w:lastRenderedPageBreak/>
              <w:t xml:space="preserve">The IAPT service is short term and the CMHTs focus on serious mental illness and not cancer. Patients with cancer or other long term conditions require consistent support from a trained clinician as well as psychological support. </w:t>
            </w:r>
          </w:p>
          <w:p w:rsidR="00B13864" w:rsidRDefault="00B13864" w:rsidP="005670E2">
            <w:pPr>
              <w:pStyle w:val="ListParagraph"/>
              <w:ind w:left="0"/>
              <w:rPr>
                <w:rFonts w:ascii="Arial" w:hAnsi="Arial" w:cs="Arial"/>
              </w:rPr>
            </w:pPr>
          </w:p>
        </w:tc>
        <w:tc>
          <w:tcPr>
            <w:tcW w:w="4314" w:type="dxa"/>
          </w:tcPr>
          <w:p w:rsidR="00B13864" w:rsidRPr="00B13864" w:rsidRDefault="00B13864" w:rsidP="00B13864">
            <w:pPr>
              <w:rPr>
                <w:rFonts w:ascii="Arial" w:hAnsi="Arial" w:cs="Arial"/>
              </w:rPr>
            </w:pPr>
            <w:r w:rsidRPr="00B13864">
              <w:rPr>
                <w:rFonts w:ascii="Arial" w:hAnsi="Arial" w:cs="Arial"/>
              </w:rPr>
              <w:t>IAPT (Let’s Talk Wellbeing Service) have clinicians trained in Long Term Conditions and are piloting a specific group for people who have had a diagnosis of cancer and are experiencing anxiety and or/ depression. IAPT are</w:t>
            </w:r>
            <w:r w:rsidR="0053083F">
              <w:rPr>
                <w:rFonts w:ascii="Arial" w:hAnsi="Arial" w:cs="Arial"/>
              </w:rPr>
              <w:t xml:space="preserve"> also</w:t>
            </w:r>
            <w:r w:rsidRPr="00B13864">
              <w:rPr>
                <w:rFonts w:ascii="Arial" w:hAnsi="Arial" w:cs="Arial"/>
              </w:rPr>
              <w:t xml:space="preserve"> working alongside Macmillan to help patients who are experiencing mild/ moderate mental health problems and have a diagnosis of cancer</w:t>
            </w:r>
            <w:r w:rsidR="0053083F">
              <w:rPr>
                <w:rFonts w:ascii="Arial" w:hAnsi="Arial" w:cs="Arial"/>
              </w:rPr>
              <w:t>.</w:t>
            </w:r>
            <w:r w:rsidRPr="00B13864">
              <w:rPr>
                <w:rFonts w:ascii="Arial" w:hAnsi="Arial" w:cs="Arial"/>
              </w:rPr>
              <w:t xml:space="preserve"> </w:t>
            </w:r>
            <w:r w:rsidR="00995E7C">
              <w:rPr>
                <w:rFonts w:ascii="Arial" w:hAnsi="Arial" w:cs="Arial"/>
              </w:rPr>
              <w:t>Where more acute support is required, our specialists remain to provide this as part of the community mental health teams.</w:t>
            </w:r>
          </w:p>
          <w:p w:rsidR="00B13864" w:rsidRPr="007B3A34" w:rsidRDefault="00B13864" w:rsidP="005670E2">
            <w:pPr>
              <w:tabs>
                <w:tab w:val="left" w:pos="220"/>
              </w:tabs>
              <w:rPr>
                <w:rFonts w:ascii="Arial" w:hAnsi="Arial" w:cs="Arial"/>
              </w:rPr>
            </w:pPr>
          </w:p>
        </w:tc>
      </w:tr>
      <w:tr w:rsidR="007B3A34" w:rsidRPr="00356073" w:rsidTr="005670E2">
        <w:tc>
          <w:tcPr>
            <w:tcW w:w="4928" w:type="dxa"/>
          </w:tcPr>
          <w:p w:rsidR="007B3A34" w:rsidRPr="00B86F3E" w:rsidRDefault="007B3A34" w:rsidP="005670E2">
            <w:pPr>
              <w:pStyle w:val="ListParagraph"/>
              <w:ind w:left="0"/>
              <w:rPr>
                <w:rFonts w:ascii="Arial" w:hAnsi="Arial" w:cs="Arial"/>
              </w:rPr>
            </w:pPr>
            <w:r>
              <w:rPr>
                <w:rFonts w:ascii="Arial" w:hAnsi="Arial" w:cs="Arial"/>
              </w:rPr>
              <w:t>Concern</w:t>
            </w:r>
            <w:r w:rsidR="008066FE">
              <w:rPr>
                <w:rFonts w:ascii="Arial" w:hAnsi="Arial" w:cs="Arial"/>
              </w:rPr>
              <w:t xml:space="preserve"> was</w:t>
            </w:r>
            <w:r>
              <w:rPr>
                <w:rFonts w:ascii="Arial" w:hAnsi="Arial" w:cs="Arial"/>
              </w:rPr>
              <w:t xml:space="preserve"> raised about limited number of sessions that will be offered in the new</w:t>
            </w:r>
            <w:r w:rsidR="002A7275">
              <w:rPr>
                <w:rFonts w:ascii="Arial" w:hAnsi="Arial" w:cs="Arial"/>
              </w:rPr>
              <w:t xml:space="preserve"> Mental Health Liaison Service</w:t>
            </w:r>
            <w:r>
              <w:rPr>
                <w:rFonts w:ascii="Arial" w:hAnsi="Arial" w:cs="Arial"/>
              </w:rPr>
              <w:t xml:space="preserve"> model. </w:t>
            </w:r>
          </w:p>
        </w:tc>
        <w:tc>
          <w:tcPr>
            <w:tcW w:w="4314" w:type="dxa"/>
          </w:tcPr>
          <w:p w:rsidR="007B3A34" w:rsidRDefault="008066FE" w:rsidP="002A7275">
            <w:pPr>
              <w:rPr>
                <w:rFonts w:ascii="Arial" w:hAnsi="Arial" w:cs="Arial"/>
              </w:rPr>
            </w:pPr>
            <w:r>
              <w:rPr>
                <w:rFonts w:ascii="Arial" w:hAnsi="Arial" w:cs="Arial"/>
              </w:rPr>
              <w:t xml:space="preserve">The </w:t>
            </w:r>
            <w:r w:rsidR="002A7275">
              <w:rPr>
                <w:rFonts w:ascii="Arial" w:hAnsi="Arial" w:cs="Arial"/>
              </w:rPr>
              <w:t>clinicians</w:t>
            </w:r>
            <w:r>
              <w:rPr>
                <w:rFonts w:ascii="Arial" w:hAnsi="Arial" w:cs="Arial"/>
              </w:rPr>
              <w:t xml:space="preserve"> </w:t>
            </w:r>
            <w:r w:rsidR="002A7275">
              <w:rPr>
                <w:rFonts w:ascii="Arial" w:hAnsi="Arial" w:cs="Arial"/>
              </w:rPr>
              <w:t xml:space="preserve">will provide up to </w:t>
            </w:r>
            <w:r w:rsidR="007B3A34" w:rsidRPr="00010394">
              <w:rPr>
                <w:rFonts w:ascii="Arial" w:hAnsi="Arial" w:cs="Arial"/>
              </w:rPr>
              <w:t>6 sessions</w:t>
            </w:r>
            <w:r w:rsidR="002A7275">
              <w:rPr>
                <w:rFonts w:ascii="Arial" w:hAnsi="Arial" w:cs="Arial"/>
              </w:rPr>
              <w:t>,</w:t>
            </w:r>
            <w:r w:rsidR="007B3A34" w:rsidRPr="00010394">
              <w:rPr>
                <w:rFonts w:ascii="Arial" w:hAnsi="Arial" w:cs="Arial"/>
              </w:rPr>
              <w:t xml:space="preserve"> however</w:t>
            </w:r>
            <w:r w:rsidR="002A7275">
              <w:rPr>
                <w:rFonts w:ascii="Arial" w:hAnsi="Arial" w:cs="Arial"/>
              </w:rPr>
              <w:t>,</w:t>
            </w:r>
            <w:r w:rsidR="007B3A34" w:rsidRPr="00010394">
              <w:rPr>
                <w:rFonts w:ascii="Arial" w:hAnsi="Arial" w:cs="Arial"/>
              </w:rPr>
              <w:t xml:space="preserve"> if someone needs more sessions </w:t>
            </w:r>
            <w:r w:rsidR="00995E7C">
              <w:rPr>
                <w:rFonts w:ascii="Arial" w:hAnsi="Arial" w:cs="Arial"/>
              </w:rPr>
              <w:t xml:space="preserve">than </w:t>
            </w:r>
            <w:r w:rsidR="007B3A34" w:rsidRPr="00010394">
              <w:rPr>
                <w:rFonts w:ascii="Arial" w:hAnsi="Arial" w:cs="Arial"/>
              </w:rPr>
              <w:t xml:space="preserve">that then they will be supported. The clinicians are experienced and will use flexibility if needed. </w:t>
            </w:r>
          </w:p>
          <w:p w:rsidR="008D651A" w:rsidRPr="00EA6CEA" w:rsidRDefault="008D651A" w:rsidP="002A7275">
            <w:pPr>
              <w:rPr>
                <w:rFonts w:ascii="Arial" w:hAnsi="Arial" w:cs="Arial"/>
              </w:rPr>
            </w:pPr>
          </w:p>
        </w:tc>
      </w:tr>
      <w:tr w:rsidR="007B3A34" w:rsidRPr="00726B2E" w:rsidTr="005670E2">
        <w:tc>
          <w:tcPr>
            <w:tcW w:w="4928" w:type="dxa"/>
            <w:shd w:val="clear" w:color="auto" w:fill="auto"/>
          </w:tcPr>
          <w:p w:rsidR="007B3A34" w:rsidRPr="001B05AA" w:rsidRDefault="007B3A34" w:rsidP="002A7275">
            <w:pPr>
              <w:rPr>
                <w:rFonts w:ascii="Arial" w:hAnsi="Arial" w:cs="Arial"/>
                <w:sz w:val="24"/>
                <w:szCs w:val="24"/>
              </w:rPr>
            </w:pPr>
            <w:r w:rsidRPr="001B05AA">
              <w:rPr>
                <w:rFonts w:ascii="Arial" w:hAnsi="Arial" w:cs="Arial"/>
                <w:szCs w:val="24"/>
              </w:rPr>
              <w:t xml:space="preserve">Cancer and Oncology is always mentioned first. </w:t>
            </w:r>
            <w:r w:rsidR="002A7275">
              <w:rPr>
                <w:rFonts w:ascii="Arial" w:hAnsi="Arial" w:cs="Arial"/>
                <w:szCs w:val="24"/>
              </w:rPr>
              <w:t>T</w:t>
            </w:r>
            <w:r w:rsidRPr="001B05AA">
              <w:rPr>
                <w:rFonts w:ascii="Arial" w:hAnsi="Arial" w:cs="Arial"/>
                <w:szCs w:val="24"/>
              </w:rPr>
              <w:t>here are plenty of other conditions that have more of an impact on mental health.</w:t>
            </w:r>
          </w:p>
        </w:tc>
        <w:tc>
          <w:tcPr>
            <w:tcW w:w="4314" w:type="dxa"/>
            <w:shd w:val="clear" w:color="auto" w:fill="auto"/>
          </w:tcPr>
          <w:p w:rsidR="002A7275" w:rsidRDefault="002A7275" w:rsidP="002A7275">
            <w:pPr>
              <w:rPr>
                <w:rFonts w:ascii="Arial" w:hAnsi="Arial" w:cs="Arial"/>
              </w:rPr>
            </w:pPr>
            <w:r>
              <w:rPr>
                <w:rFonts w:ascii="Arial" w:hAnsi="Arial" w:cs="Arial"/>
              </w:rPr>
              <w:t xml:space="preserve">We want to ensure that the care you receive is of the </w:t>
            </w:r>
            <w:r w:rsidR="007B3A34" w:rsidRPr="001B05AA">
              <w:rPr>
                <w:rFonts w:ascii="Arial" w:hAnsi="Arial" w:cs="Arial"/>
              </w:rPr>
              <w:t xml:space="preserve">same </w:t>
            </w:r>
            <w:r>
              <w:rPr>
                <w:rFonts w:ascii="Arial" w:hAnsi="Arial" w:cs="Arial"/>
              </w:rPr>
              <w:t xml:space="preserve">quality </w:t>
            </w:r>
            <w:r w:rsidR="007B3A34" w:rsidRPr="001B05AA">
              <w:rPr>
                <w:rFonts w:ascii="Arial" w:hAnsi="Arial" w:cs="Arial"/>
              </w:rPr>
              <w:t xml:space="preserve">for all no matter if you have always had a condition to if you have acquired one. We want to make sure that all pathways are clear and people have the right help </w:t>
            </w:r>
            <w:r>
              <w:rPr>
                <w:rFonts w:ascii="Arial" w:hAnsi="Arial" w:cs="Arial"/>
              </w:rPr>
              <w:t xml:space="preserve">when they need it. </w:t>
            </w:r>
          </w:p>
          <w:p w:rsidR="007B3A34" w:rsidRPr="001B05AA" w:rsidRDefault="007B3A34" w:rsidP="002A7275">
            <w:pPr>
              <w:rPr>
                <w:rFonts w:ascii="Arial" w:hAnsi="Arial" w:cs="Arial"/>
                <w:sz w:val="24"/>
                <w:szCs w:val="24"/>
              </w:rPr>
            </w:pPr>
          </w:p>
        </w:tc>
      </w:tr>
      <w:tr w:rsidR="002A7275" w:rsidRPr="00726B2E" w:rsidTr="005670E2">
        <w:tc>
          <w:tcPr>
            <w:tcW w:w="4928" w:type="dxa"/>
            <w:shd w:val="clear" w:color="auto" w:fill="auto"/>
          </w:tcPr>
          <w:p w:rsidR="002A7275" w:rsidRPr="00751AA9" w:rsidRDefault="002A7275" w:rsidP="005670E2">
            <w:pPr>
              <w:rPr>
                <w:rFonts w:ascii="Arial" w:hAnsi="Arial" w:cs="Arial"/>
              </w:rPr>
            </w:pPr>
            <w:r w:rsidRPr="00751AA9">
              <w:rPr>
                <w:rFonts w:ascii="Arial" w:hAnsi="Arial" w:cs="Arial"/>
              </w:rPr>
              <w:t>Concern raised about having to go to a hospital for an appointment.</w:t>
            </w:r>
          </w:p>
        </w:tc>
        <w:tc>
          <w:tcPr>
            <w:tcW w:w="4314" w:type="dxa"/>
            <w:shd w:val="clear" w:color="auto" w:fill="auto"/>
          </w:tcPr>
          <w:p w:rsidR="002A7275" w:rsidRDefault="002A7275" w:rsidP="002A7275">
            <w:pPr>
              <w:rPr>
                <w:rFonts w:ascii="Arial" w:hAnsi="Arial" w:cs="Arial"/>
                <w:szCs w:val="24"/>
              </w:rPr>
            </w:pPr>
            <w:r>
              <w:rPr>
                <w:rFonts w:ascii="Arial" w:hAnsi="Arial" w:cs="Arial"/>
                <w:szCs w:val="24"/>
              </w:rPr>
              <w:t>The changes we are making are about ensuring the urgent mental health needs are addressed whilst they are an inpatient within the acute hospitals. And at the same time providing care closer to home within the community.</w:t>
            </w:r>
          </w:p>
          <w:p w:rsidR="008D651A" w:rsidRPr="002A7275" w:rsidRDefault="008D651A" w:rsidP="002A7275">
            <w:pPr>
              <w:rPr>
                <w:rFonts w:ascii="Arial" w:hAnsi="Arial" w:cs="Arial"/>
                <w:szCs w:val="24"/>
              </w:rPr>
            </w:pPr>
          </w:p>
        </w:tc>
      </w:tr>
      <w:tr w:rsidR="002A7275" w:rsidRPr="00726B2E" w:rsidTr="005670E2">
        <w:tc>
          <w:tcPr>
            <w:tcW w:w="4928" w:type="dxa"/>
            <w:shd w:val="clear" w:color="auto" w:fill="auto"/>
          </w:tcPr>
          <w:p w:rsidR="002A7275" w:rsidRPr="00751AA9" w:rsidRDefault="002A7275" w:rsidP="005670E2">
            <w:pPr>
              <w:rPr>
                <w:rFonts w:ascii="Arial" w:hAnsi="Arial" w:cs="Arial"/>
              </w:rPr>
            </w:pPr>
            <w:r>
              <w:rPr>
                <w:rFonts w:ascii="Arial" w:hAnsi="Arial" w:cs="Arial"/>
              </w:rPr>
              <w:t>Will there be enough staff for the new service?</w:t>
            </w:r>
          </w:p>
        </w:tc>
        <w:tc>
          <w:tcPr>
            <w:tcW w:w="4314" w:type="dxa"/>
            <w:shd w:val="clear" w:color="auto" w:fill="auto"/>
          </w:tcPr>
          <w:p w:rsidR="002A7275" w:rsidRDefault="002A7275" w:rsidP="001F2E32">
            <w:pPr>
              <w:rPr>
                <w:rFonts w:ascii="Arial" w:hAnsi="Arial" w:cs="Arial"/>
                <w:szCs w:val="24"/>
              </w:rPr>
            </w:pPr>
            <w:r w:rsidRPr="00751AA9">
              <w:rPr>
                <w:rFonts w:ascii="Arial" w:hAnsi="Arial" w:cs="Arial"/>
                <w:szCs w:val="24"/>
              </w:rPr>
              <w:t xml:space="preserve">We will be combining </w:t>
            </w:r>
            <w:r w:rsidR="001F2E32">
              <w:rPr>
                <w:rFonts w:ascii="Arial" w:hAnsi="Arial" w:cs="Arial"/>
                <w:szCs w:val="24"/>
              </w:rPr>
              <w:t xml:space="preserve">and expanding </w:t>
            </w:r>
            <w:r w:rsidR="001F2E32" w:rsidRPr="00751AA9">
              <w:rPr>
                <w:rFonts w:ascii="Arial" w:hAnsi="Arial" w:cs="Arial"/>
                <w:szCs w:val="24"/>
              </w:rPr>
              <w:t>4 teams</w:t>
            </w:r>
            <w:r w:rsidR="001F2E32">
              <w:rPr>
                <w:rFonts w:ascii="Arial" w:hAnsi="Arial" w:cs="Arial"/>
                <w:szCs w:val="24"/>
              </w:rPr>
              <w:t xml:space="preserve"> into one service and recruitment is currently ongoing. </w:t>
            </w:r>
          </w:p>
          <w:p w:rsidR="008D651A" w:rsidRPr="00A70F27" w:rsidRDefault="008D651A" w:rsidP="001F2E32">
            <w:pPr>
              <w:rPr>
                <w:rFonts w:ascii="Arial" w:hAnsi="Arial" w:cs="Arial"/>
                <w:szCs w:val="24"/>
              </w:rPr>
            </w:pPr>
          </w:p>
        </w:tc>
      </w:tr>
      <w:tr w:rsidR="007B3A34" w:rsidRPr="00862EB9" w:rsidTr="005670E2">
        <w:tc>
          <w:tcPr>
            <w:tcW w:w="4928" w:type="dxa"/>
            <w:shd w:val="clear" w:color="auto" w:fill="auto"/>
          </w:tcPr>
          <w:p w:rsidR="007B3A34" w:rsidRPr="00862EB9" w:rsidRDefault="007B3A34" w:rsidP="001F2E32">
            <w:pPr>
              <w:rPr>
                <w:rFonts w:ascii="Arial" w:hAnsi="Arial" w:cs="Arial"/>
              </w:rPr>
            </w:pPr>
            <w:r>
              <w:rPr>
                <w:rFonts w:ascii="Arial" w:hAnsi="Arial" w:cs="Arial"/>
              </w:rPr>
              <w:t xml:space="preserve">How will the </w:t>
            </w:r>
            <w:r w:rsidR="001F2E32">
              <w:rPr>
                <w:rFonts w:ascii="Arial" w:hAnsi="Arial" w:cs="Arial"/>
              </w:rPr>
              <w:t xml:space="preserve">mental health </w:t>
            </w:r>
            <w:r>
              <w:rPr>
                <w:rFonts w:ascii="Arial" w:hAnsi="Arial" w:cs="Arial"/>
              </w:rPr>
              <w:t>support groups/peer support continue</w:t>
            </w:r>
            <w:r w:rsidR="001F2E32">
              <w:rPr>
                <w:rFonts w:ascii="Arial" w:hAnsi="Arial" w:cs="Arial"/>
              </w:rPr>
              <w:t xml:space="preserve"> for cancer patients</w:t>
            </w:r>
            <w:r>
              <w:rPr>
                <w:rFonts w:ascii="Arial" w:hAnsi="Arial" w:cs="Arial"/>
              </w:rPr>
              <w:t xml:space="preserve">? </w:t>
            </w:r>
          </w:p>
        </w:tc>
        <w:tc>
          <w:tcPr>
            <w:tcW w:w="4314" w:type="dxa"/>
            <w:shd w:val="clear" w:color="auto" w:fill="auto"/>
          </w:tcPr>
          <w:p w:rsidR="007B3A34" w:rsidRPr="00F95776" w:rsidRDefault="007B3A34" w:rsidP="005670E2">
            <w:pPr>
              <w:rPr>
                <w:rFonts w:ascii="Arial" w:hAnsi="Arial" w:cs="Arial"/>
              </w:rPr>
            </w:pPr>
            <w:r>
              <w:rPr>
                <w:rFonts w:ascii="Arial" w:hAnsi="Arial" w:cs="Arial"/>
              </w:rPr>
              <w:t xml:space="preserve">We have been </w:t>
            </w:r>
            <w:r w:rsidRPr="00F95776">
              <w:rPr>
                <w:rFonts w:ascii="Arial" w:hAnsi="Arial" w:cs="Arial"/>
              </w:rPr>
              <w:t xml:space="preserve">looking </w:t>
            </w:r>
            <w:r w:rsidR="0077394A">
              <w:rPr>
                <w:rFonts w:ascii="Arial" w:hAnsi="Arial" w:cs="Arial"/>
              </w:rPr>
              <w:t xml:space="preserve">at how LPT can support the Support groups </w:t>
            </w:r>
            <w:r w:rsidR="00995E7C">
              <w:rPr>
                <w:rFonts w:ascii="Arial" w:hAnsi="Arial" w:cs="Arial"/>
              </w:rPr>
              <w:t xml:space="preserve">to continue </w:t>
            </w:r>
            <w:r w:rsidR="0077394A">
              <w:rPr>
                <w:rFonts w:ascii="Arial" w:hAnsi="Arial" w:cs="Arial"/>
              </w:rPr>
              <w:t xml:space="preserve">by helping them look at </w:t>
            </w:r>
            <w:r w:rsidRPr="00F95776">
              <w:rPr>
                <w:rFonts w:ascii="Arial" w:hAnsi="Arial" w:cs="Arial"/>
              </w:rPr>
              <w:t xml:space="preserve">other venues in the </w:t>
            </w:r>
            <w:r w:rsidR="0077394A">
              <w:rPr>
                <w:rFonts w:ascii="Arial" w:hAnsi="Arial" w:cs="Arial"/>
              </w:rPr>
              <w:t xml:space="preserve">community. We are also looking at how we </w:t>
            </w:r>
            <w:r w:rsidRPr="00F95776">
              <w:rPr>
                <w:rFonts w:ascii="Arial" w:hAnsi="Arial" w:cs="Arial"/>
              </w:rPr>
              <w:t xml:space="preserve">can </w:t>
            </w:r>
            <w:r w:rsidR="0077394A">
              <w:rPr>
                <w:rFonts w:ascii="Arial" w:hAnsi="Arial" w:cs="Arial"/>
              </w:rPr>
              <w:t xml:space="preserve">support </w:t>
            </w:r>
            <w:r w:rsidRPr="00F95776">
              <w:rPr>
                <w:rFonts w:ascii="Arial" w:hAnsi="Arial" w:cs="Arial"/>
              </w:rPr>
              <w:t xml:space="preserve">with refreshments and </w:t>
            </w:r>
            <w:r w:rsidR="0077394A">
              <w:rPr>
                <w:rFonts w:ascii="Arial" w:hAnsi="Arial" w:cs="Arial"/>
              </w:rPr>
              <w:t>enabling</w:t>
            </w:r>
            <w:r w:rsidRPr="00F95776">
              <w:rPr>
                <w:rFonts w:ascii="Arial" w:hAnsi="Arial" w:cs="Arial"/>
              </w:rPr>
              <w:t xml:space="preserve"> one of the</w:t>
            </w:r>
            <w:r w:rsidR="0077394A">
              <w:rPr>
                <w:rFonts w:ascii="Arial" w:hAnsi="Arial" w:cs="Arial"/>
              </w:rPr>
              <w:t xml:space="preserve"> </w:t>
            </w:r>
            <w:r w:rsidR="00995E7C">
              <w:rPr>
                <w:rFonts w:ascii="Arial" w:hAnsi="Arial" w:cs="Arial"/>
              </w:rPr>
              <w:t>mental health practitioners</w:t>
            </w:r>
            <w:r w:rsidR="00995E7C" w:rsidRPr="00F95776">
              <w:rPr>
                <w:rFonts w:ascii="Arial" w:hAnsi="Arial" w:cs="Arial"/>
              </w:rPr>
              <w:t xml:space="preserve"> </w:t>
            </w:r>
            <w:r w:rsidRPr="00F95776">
              <w:rPr>
                <w:rFonts w:ascii="Arial" w:hAnsi="Arial" w:cs="Arial"/>
              </w:rPr>
              <w:t>to attend to support with mindfulness.</w:t>
            </w:r>
          </w:p>
          <w:p w:rsidR="007B3A34" w:rsidRPr="00862EB9" w:rsidRDefault="007B3A34" w:rsidP="005670E2">
            <w:pPr>
              <w:rPr>
                <w:rFonts w:ascii="Arial" w:hAnsi="Arial" w:cs="Arial"/>
              </w:rPr>
            </w:pPr>
          </w:p>
        </w:tc>
      </w:tr>
    </w:tbl>
    <w:p w:rsidR="00A70F27" w:rsidRDefault="00A70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14"/>
      </w:tblGrid>
      <w:tr w:rsidR="007B3A34" w:rsidRPr="000A5A8B" w:rsidTr="00337E9D">
        <w:tc>
          <w:tcPr>
            <w:tcW w:w="9242" w:type="dxa"/>
            <w:gridSpan w:val="2"/>
            <w:tcBorders>
              <w:top w:val="single" w:sz="4" w:space="0" w:color="auto"/>
            </w:tcBorders>
            <w:shd w:val="clear" w:color="auto" w:fill="8DB3E2" w:themeFill="text2" w:themeFillTint="66"/>
          </w:tcPr>
          <w:p w:rsidR="007B3A34" w:rsidRPr="000A5A8B" w:rsidRDefault="007B3A34" w:rsidP="005670E2">
            <w:pPr>
              <w:rPr>
                <w:rFonts w:ascii="Arial" w:hAnsi="Arial" w:cs="Arial"/>
                <w:b/>
              </w:rPr>
            </w:pPr>
            <w:r>
              <w:rPr>
                <w:rFonts w:ascii="Arial" w:hAnsi="Arial" w:cs="Arial"/>
                <w:b/>
              </w:rPr>
              <w:t>What other support is available in the Community?</w:t>
            </w:r>
          </w:p>
        </w:tc>
      </w:tr>
      <w:tr w:rsidR="007B3A34" w:rsidRPr="000A5A8B" w:rsidTr="002A36AE">
        <w:tc>
          <w:tcPr>
            <w:tcW w:w="4928" w:type="dxa"/>
            <w:tcBorders>
              <w:top w:val="single" w:sz="4" w:space="0" w:color="auto"/>
            </w:tcBorders>
          </w:tcPr>
          <w:p w:rsidR="007B3A34" w:rsidRPr="000A5A8B" w:rsidRDefault="007B3A34" w:rsidP="005670E2">
            <w:pPr>
              <w:rPr>
                <w:rFonts w:ascii="Arial" w:hAnsi="Arial" w:cs="Arial"/>
                <w:b/>
              </w:rPr>
            </w:pPr>
            <w:r w:rsidRPr="000A5A8B">
              <w:rPr>
                <w:rFonts w:ascii="Arial" w:hAnsi="Arial" w:cs="Arial"/>
                <w:b/>
              </w:rPr>
              <w:lastRenderedPageBreak/>
              <w:t>Feedback</w:t>
            </w:r>
          </w:p>
        </w:tc>
        <w:tc>
          <w:tcPr>
            <w:tcW w:w="4314" w:type="dxa"/>
            <w:tcBorders>
              <w:top w:val="single" w:sz="4" w:space="0" w:color="auto"/>
            </w:tcBorders>
          </w:tcPr>
          <w:p w:rsidR="007B3A34" w:rsidRPr="000A5A8B" w:rsidRDefault="007B3A34" w:rsidP="005670E2">
            <w:pPr>
              <w:rPr>
                <w:rFonts w:ascii="Arial" w:hAnsi="Arial" w:cs="Arial"/>
                <w:b/>
              </w:rPr>
            </w:pPr>
            <w:r w:rsidRPr="000A5A8B">
              <w:rPr>
                <w:rFonts w:ascii="Arial" w:hAnsi="Arial" w:cs="Arial"/>
                <w:b/>
              </w:rPr>
              <w:t>Response</w:t>
            </w:r>
          </w:p>
        </w:tc>
      </w:tr>
      <w:tr w:rsidR="007B3A34" w:rsidRPr="00862EB9" w:rsidTr="002A36AE">
        <w:tc>
          <w:tcPr>
            <w:tcW w:w="4928" w:type="dxa"/>
          </w:tcPr>
          <w:p w:rsidR="007B3A34" w:rsidRPr="00862EB9" w:rsidRDefault="007B3A34" w:rsidP="005670E2">
            <w:pPr>
              <w:rPr>
                <w:rFonts w:ascii="Arial" w:hAnsi="Arial" w:cs="Arial"/>
              </w:rPr>
            </w:pPr>
            <w:r>
              <w:rPr>
                <w:rFonts w:ascii="Arial" w:hAnsi="Arial" w:cs="Arial"/>
              </w:rPr>
              <w:t xml:space="preserve">Let’s Talk </w:t>
            </w:r>
            <w:r w:rsidR="00C45E53">
              <w:rPr>
                <w:rFonts w:ascii="Arial" w:hAnsi="Arial" w:cs="Arial"/>
              </w:rPr>
              <w:t>Wellbeing</w:t>
            </w:r>
            <w:r>
              <w:rPr>
                <w:rFonts w:ascii="Arial" w:hAnsi="Arial" w:cs="Arial"/>
              </w:rPr>
              <w:t>/</w:t>
            </w:r>
            <w:r w:rsidRPr="00862EB9">
              <w:rPr>
                <w:rFonts w:ascii="Arial" w:hAnsi="Arial" w:cs="Arial"/>
              </w:rPr>
              <w:t xml:space="preserve">IAPT (Improving Access to Psychological Therapy) services do not understand long term complex medical complexities. How will they help? </w:t>
            </w:r>
          </w:p>
          <w:p w:rsidR="007B3A34" w:rsidRDefault="007B3A34" w:rsidP="005670E2">
            <w:pPr>
              <w:rPr>
                <w:rFonts w:ascii="Arial" w:hAnsi="Arial" w:cs="Arial"/>
              </w:rPr>
            </w:pPr>
          </w:p>
          <w:p w:rsidR="007B3A34" w:rsidRPr="00862EB9" w:rsidRDefault="007B3A34" w:rsidP="005670E2">
            <w:pPr>
              <w:rPr>
                <w:rFonts w:ascii="Arial" w:hAnsi="Arial" w:cs="Arial"/>
              </w:rPr>
            </w:pPr>
          </w:p>
        </w:tc>
        <w:tc>
          <w:tcPr>
            <w:tcW w:w="4314" w:type="dxa"/>
          </w:tcPr>
          <w:p w:rsidR="00491B1A" w:rsidRDefault="00CD390B" w:rsidP="008066FE">
            <w:pPr>
              <w:rPr>
                <w:rFonts w:ascii="Arial" w:hAnsi="Arial" w:cs="Arial"/>
              </w:rPr>
            </w:pPr>
            <w:r>
              <w:rPr>
                <w:rFonts w:ascii="Arial" w:hAnsi="Arial" w:cs="Arial"/>
              </w:rPr>
              <w:t xml:space="preserve">The </w:t>
            </w:r>
            <w:r w:rsidR="0077394A">
              <w:rPr>
                <w:rFonts w:ascii="Arial" w:hAnsi="Arial" w:cs="Arial"/>
              </w:rPr>
              <w:t xml:space="preserve">IAPT </w:t>
            </w:r>
            <w:r>
              <w:rPr>
                <w:rFonts w:ascii="Arial" w:hAnsi="Arial" w:cs="Arial"/>
              </w:rPr>
              <w:t xml:space="preserve">service </w:t>
            </w:r>
            <w:r w:rsidR="0077394A">
              <w:rPr>
                <w:rFonts w:ascii="Arial" w:hAnsi="Arial" w:cs="Arial"/>
              </w:rPr>
              <w:t xml:space="preserve">have </w:t>
            </w:r>
            <w:r w:rsidR="007B3A34" w:rsidRPr="00862EB9">
              <w:rPr>
                <w:rFonts w:ascii="Arial" w:hAnsi="Arial" w:cs="Arial"/>
              </w:rPr>
              <w:t xml:space="preserve">clinicians </w:t>
            </w:r>
            <w:r>
              <w:rPr>
                <w:rFonts w:ascii="Arial" w:hAnsi="Arial" w:cs="Arial"/>
              </w:rPr>
              <w:t xml:space="preserve">within their teams who are </w:t>
            </w:r>
            <w:r w:rsidR="007B3A34" w:rsidRPr="00862EB9">
              <w:rPr>
                <w:rFonts w:ascii="Arial" w:hAnsi="Arial" w:cs="Arial"/>
              </w:rPr>
              <w:t xml:space="preserve">trained in </w:t>
            </w:r>
            <w:r>
              <w:rPr>
                <w:rFonts w:ascii="Arial" w:hAnsi="Arial" w:cs="Arial"/>
              </w:rPr>
              <w:t xml:space="preserve">managing mental health issues which are associated with physical </w:t>
            </w:r>
            <w:r w:rsidR="007B3A34" w:rsidRPr="00862EB9">
              <w:rPr>
                <w:rFonts w:ascii="Arial" w:hAnsi="Arial" w:cs="Arial"/>
              </w:rPr>
              <w:t xml:space="preserve">Long Term Conditions and we are piloting a specific group for people who have had a diagnosis of cancer and are experiencing anxiety and or/ depression. </w:t>
            </w:r>
          </w:p>
          <w:p w:rsidR="00491B1A" w:rsidRDefault="00491B1A" w:rsidP="008066FE">
            <w:pPr>
              <w:rPr>
                <w:rFonts w:ascii="Arial" w:hAnsi="Arial" w:cs="Arial"/>
              </w:rPr>
            </w:pPr>
          </w:p>
          <w:p w:rsidR="008066FE" w:rsidRDefault="007B3A34" w:rsidP="008066FE">
            <w:pPr>
              <w:rPr>
                <w:rFonts w:ascii="Arial" w:hAnsi="Arial" w:cs="Arial"/>
              </w:rPr>
            </w:pPr>
            <w:r w:rsidRPr="00862EB9">
              <w:rPr>
                <w:rFonts w:ascii="Arial" w:hAnsi="Arial" w:cs="Arial"/>
              </w:rPr>
              <w:t xml:space="preserve">IAPT are working alongside Macmillan to help </w:t>
            </w:r>
            <w:r w:rsidR="008066FE">
              <w:rPr>
                <w:rFonts w:ascii="Arial" w:hAnsi="Arial" w:cs="Arial"/>
              </w:rPr>
              <w:t>patients</w:t>
            </w:r>
            <w:r w:rsidRPr="00862EB9">
              <w:rPr>
                <w:rFonts w:ascii="Arial" w:hAnsi="Arial" w:cs="Arial"/>
              </w:rPr>
              <w:t xml:space="preserve"> who are experiencing mild/ moderate mental health problems and have a diagnosis of cancer</w:t>
            </w:r>
            <w:r w:rsidR="00491B1A">
              <w:rPr>
                <w:rFonts w:ascii="Arial" w:hAnsi="Arial" w:cs="Arial"/>
              </w:rPr>
              <w:t>.</w:t>
            </w:r>
          </w:p>
          <w:p w:rsidR="008066FE" w:rsidRDefault="008066FE" w:rsidP="008066FE">
            <w:pPr>
              <w:rPr>
                <w:rFonts w:ascii="Arial" w:hAnsi="Arial" w:cs="Arial"/>
              </w:rPr>
            </w:pPr>
          </w:p>
          <w:p w:rsidR="007B3A34" w:rsidRDefault="007B3A34" w:rsidP="008066FE">
            <w:pPr>
              <w:rPr>
                <w:rFonts w:ascii="Arial" w:hAnsi="Arial" w:cs="Arial"/>
              </w:rPr>
            </w:pPr>
            <w:r w:rsidRPr="00862EB9">
              <w:rPr>
                <w:rFonts w:ascii="Arial" w:hAnsi="Arial" w:cs="Arial"/>
              </w:rPr>
              <w:t>We are currently gathering client’s experiences of this group and what has been helpful/unhelpful and what we may need to change going forward</w:t>
            </w:r>
            <w:r>
              <w:rPr>
                <w:rFonts w:ascii="Arial" w:hAnsi="Arial" w:cs="Arial"/>
              </w:rPr>
              <w:t>.</w:t>
            </w:r>
          </w:p>
          <w:p w:rsidR="008D651A" w:rsidRPr="00862EB9" w:rsidRDefault="008D651A" w:rsidP="008066FE">
            <w:pPr>
              <w:rPr>
                <w:rFonts w:ascii="Arial" w:hAnsi="Arial" w:cs="Arial"/>
              </w:rPr>
            </w:pPr>
          </w:p>
        </w:tc>
      </w:tr>
      <w:tr w:rsidR="007B3A34" w:rsidRPr="00876F7F" w:rsidTr="002A36AE">
        <w:tc>
          <w:tcPr>
            <w:tcW w:w="4928" w:type="dxa"/>
          </w:tcPr>
          <w:p w:rsidR="007B3A34" w:rsidRPr="002E46CD" w:rsidRDefault="007B3A34" w:rsidP="005670E2">
            <w:pPr>
              <w:pStyle w:val="ListParagraph"/>
              <w:ind w:left="0"/>
              <w:rPr>
                <w:rFonts w:ascii="Arial" w:hAnsi="Arial" w:cs="Arial"/>
              </w:rPr>
            </w:pPr>
            <w:r>
              <w:rPr>
                <w:rFonts w:ascii="Arial" w:hAnsi="Arial" w:cs="Arial"/>
              </w:rPr>
              <w:t xml:space="preserve">IAPT is too short term for ongoing complex needs </w:t>
            </w:r>
          </w:p>
        </w:tc>
        <w:tc>
          <w:tcPr>
            <w:tcW w:w="4314" w:type="dxa"/>
          </w:tcPr>
          <w:p w:rsidR="007B3A34" w:rsidRDefault="0077394A" w:rsidP="007A7771">
            <w:pPr>
              <w:rPr>
                <w:rStyle w:val="Hyperlink"/>
                <w:rFonts w:ascii="Arial" w:hAnsi="Arial" w:cs="Arial"/>
                <w:color w:val="auto"/>
                <w:u w:val="none"/>
              </w:rPr>
            </w:pPr>
            <w:r w:rsidRPr="0077394A">
              <w:rPr>
                <w:rStyle w:val="Hyperlink"/>
                <w:rFonts w:ascii="Arial" w:hAnsi="Arial" w:cs="Arial"/>
                <w:color w:val="auto"/>
                <w:u w:val="none"/>
              </w:rPr>
              <w:t xml:space="preserve">If the treatment package with IAPT has been completed and it has been identified that the patient requires longer term mental support, </w:t>
            </w:r>
            <w:r w:rsidR="00D537FD">
              <w:rPr>
                <w:rStyle w:val="Hyperlink"/>
                <w:rFonts w:ascii="Arial" w:hAnsi="Arial" w:cs="Arial"/>
                <w:color w:val="auto"/>
                <w:u w:val="none"/>
              </w:rPr>
              <w:t xml:space="preserve">your IAPT practitioner will work with you to find </w:t>
            </w:r>
            <w:r w:rsidR="00CB52A1">
              <w:rPr>
                <w:rStyle w:val="Hyperlink"/>
                <w:rFonts w:ascii="Arial" w:hAnsi="Arial" w:cs="Arial"/>
                <w:color w:val="auto"/>
                <w:u w:val="none"/>
              </w:rPr>
              <w:t xml:space="preserve">appropriate </w:t>
            </w:r>
            <w:r w:rsidRPr="0077394A">
              <w:rPr>
                <w:rStyle w:val="Hyperlink"/>
                <w:rFonts w:ascii="Arial" w:hAnsi="Arial" w:cs="Arial"/>
                <w:color w:val="auto"/>
                <w:u w:val="none"/>
              </w:rPr>
              <w:t xml:space="preserve">pathways </w:t>
            </w:r>
            <w:r w:rsidR="00CB52A1">
              <w:rPr>
                <w:rStyle w:val="Hyperlink"/>
                <w:rFonts w:ascii="Arial" w:hAnsi="Arial" w:cs="Arial"/>
                <w:color w:val="auto"/>
                <w:u w:val="none"/>
              </w:rPr>
              <w:t xml:space="preserve">for </w:t>
            </w:r>
            <w:r w:rsidR="00D537FD">
              <w:rPr>
                <w:rStyle w:val="Hyperlink"/>
                <w:rFonts w:ascii="Arial" w:hAnsi="Arial" w:cs="Arial"/>
                <w:color w:val="auto"/>
                <w:u w:val="none"/>
              </w:rPr>
              <w:t xml:space="preserve">ongoing </w:t>
            </w:r>
            <w:r w:rsidR="00CB52A1">
              <w:rPr>
                <w:rStyle w:val="Hyperlink"/>
                <w:rFonts w:ascii="Arial" w:hAnsi="Arial" w:cs="Arial"/>
                <w:color w:val="auto"/>
                <w:u w:val="none"/>
              </w:rPr>
              <w:t>care</w:t>
            </w:r>
            <w:r w:rsidR="007A7771">
              <w:rPr>
                <w:rStyle w:val="Hyperlink"/>
                <w:rFonts w:ascii="Arial" w:hAnsi="Arial" w:cs="Arial"/>
                <w:color w:val="auto"/>
                <w:u w:val="none"/>
              </w:rPr>
              <w:t>.</w:t>
            </w:r>
            <w:r w:rsidRPr="0077394A">
              <w:rPr>
                <w:rStyle w:val="Hyperlink"/>
                <w:rFonts w:ascii="Arial" w:hAnsi="Arial" w:cs="Arial"/>
                <w:color w:val="auto"/>
                <w:u w:val="none"/>
              </w:rPr>
              <w:t xml:space="preserve"> </w:t>
            </w:r>
          </w:p>
          <w:p w:rsidR="008D651A" w:rsidRPr="0077394A" w:rsidRDefault="008D651A" w:rsidP="007A7771">
            <w:pPr>
              <w:rPr>
                <w:rStyle w:val="Hyperlink"/>
                <w:rFonts w:ascii="Arial" w:hAnsi="Arial" w:cs="Arial"/>
                <w:color w:val="auto"/>
                <w:highlight w:val="red"/>
                <w:u w:val="none"/>
              </w:rPr>
            </w:pPr>
          </w:p>
        </w:tc>
      </w:tr>
      <w:tr w:rsidR="007B3A34" w:rsidRPr="00876F7F" w:rsidTr="002A36AE">
        <w:tc>
          <w:tcPr>
            <w:tcW w:w="4928" w:type="dxa"/>
          </w:tcPr>
          <w:p w:rsidR="007B3A34" w:rsidRDefault="007B3A34" w:rsidP="005670E2">
            <w:pPr>
              <w:pStyle w:val="ListParagraph"/>
              <w:ind w:left="0"/>
              <w:rPr>
                <w:rFonts w:ascii="Arial" w:hAnsi="Arial" w:cs="Arial"/>
              </w:rPr>
            </w:pPr>
            <w:r w:rsidRPr="00862EB9">
              <w:rPr>
                <w:rFonts w:ascii="Arial" w:hAnsi="Arial" w:cs="Arial"/>
              </w:rPr>
              <w:t>If there is no longer going to be a community service then significant upskilling</w:t>
            </w:r>
            <w:r>
              <w:rPr>
                <w:rFonts w:ascii="Arial" w:hAnsi="Arial" w:cs="Arial"/>
              </w:rPr>
              <w:t xml:space="preserve"> for staff</w:t>
            </w:r>
            <w:r w:rsidRPr="00862EB9">
              <w:rPr>
                <w:rFonts w:ascii="Arial" w:hAnsi="Arial" w:cs="Arial"/>
              </w:rPr>
              <w:t xml:space="preserve"> </w:t>
            </w:r>
            <w:r w:rsidR="005A73D6">
              <w:rPr>
                <w:rFonts w:ascii="Arial" w:hAnsi="Arial" w:cs="Arial"/>
              </w:rPr>
              <w:t xml:space="preserve">within the new Mental Health Liaison Service </w:t>
            </w:r>
            <w:r>
              <w:rPr>
                <w:rFonts w:ascii="Arial" w:hAnsi="Arial" w:cs="Arial"/>
              </w:rPr>
              <w:t>will be</w:t>
            </w:r>
            <w:r w:rsidRPr="00862EB9">
              <w:rPr>
                <w:rFonts w:ascii="Arial" w:hAnsi="Arial" w:cs="Arial"/>
              </w:rPr>
              <w:t xml:space="preserve"> essential</w:t>
            </w:r>
            <w:r w:rsidR="005A73D6">
              <w:rPr>
                <w:rFonts w:ascii="Arial" w:hAnsi="Arial" w:cs="Arial"/>
              </w:rPr>
              <w:t>.</w:t>
            </w:r>
          </w:p>
          <w:p w:rsidR="007B3A34" w:rsidRDefault="007B3A34" w:rsidP="005670E2">
            <w:pPr>
              <w:pStyle w:val="ListParagraph"/>
              <w:ind w:left="0"/>
              <w:rPr>
                <w:rFonts w:ascii="Arial" w:hAnsi="Arial" w:cs="Arial"/>
              </w:rPr>
            </w:pPr>
          </w:p>
          <w:p w:rsidR="007B3A34" w:rsidRPr="00862EB9" w:rsidRDefault="007B3A34" w:rsidP="005670E2">
            <w:pPr>
              <w:pStyle w:val="ListParagraph"/>
              <w:ind w:left="0"/>
              <w:rPr>
                <w:rFonts w:ascii="Arial" w:hAnsi="Arial" w:cs="Arial"/>
              </w:rPr>
            </w:pPr>
          </w:p>
        </w:tc>
        <w:tc>
          <w:tcPr>
            <w:tcW w:w="4314" w:type="dxa"/>
          </w:tcPr>
          <w:p w:rsidR="007B3A34" w:rsidRPr="005A73D6" w:rsidRDefault="005A73D6" w:rsidP="005A73D6">
            <w:pPr>
              <w:rPr>
                <w:rStyle w:val="Hyperlink"/>
                <w:rFonts w:ascii="Arial" w:hAnsi="Arial" w:cs="Arial"/>
                <w:color w:val="auto"/>
                <w:highlight w:val="red"/>
                <w:u w:val="none"/>
              </w:rPr>
            </w:pPr>
            <w:r w:rsidRPr="005A73D6">
              <w:rPr>
                <w:rStyle w:val="Hyperlink"/>
                <w:rFonts w:ascii="Arial" w:hAnsi="Arial" w:cs="Arial"/>
                <w:color w:val="auto"/>
                <w:u w:val="none"/>
              </w:rPr>
              <w:t xml:space="preserve">There will be </w:t>
            </w:r>
            <w:r>
              <w:rPr>
                <w:rStyle w:val="Hyperlink"/>
                <w:rFonts w:ascii="Arial" w:hAnsi="Arial" w:cs="Arial"/>
                <w:color w:val="auto"/>
                <w:u w:val="none"/>
              </w:rPr>
              <w:t>a comprehensive training package for all new recruits into the service to ensure they have the skills required to meet the needs of the patients.</w:t>
            </w:r>
          </w:p>
        </w:tc>
      </w:tr>
      <w:tr w:rsidR="007B3A34" w:rsidRPr="00862EB9" w:rsidTr="002A36AE">
        <w:tc>
          <w:tcPr>
            <w:tcW w:w="4928" w:type="dxa"/>
            <w:shd w:val="clear" w:color="auto" w:fill="auto"/>
          </w:tcPr>
          <w:p w:rsidR="007B3A34" w:rsidRPr="00862EB9" w:rsidRDefault="007B3A34" w:rsidP="005670E2">
            <w:pPr>
              <w:rPr>
                <w:rFonts w:ascii="Arial" w:hAnsi="Arial" w:cs="Arial"/>
              </w:rPr>
            </w:pPr>
            <w:r>
              <w:rPr>
                <w:rFonts w:ascii="Arial" w:hAnsi="Arial" w:cs="Arial"/>
              </w:rPr>
              <w:t>Would this res</w:t>
            </w:r>
            <w:r w:rsidRPr="00862EB9">
              <w:rPr>
                <w:rFonts w:ascii="Arial" w:hAnsi="Arial" w:cs="Arial"/>
              </w:rPr>
              <w:t xml:space="preserve">ult in </w:t>
            </w:r>
            <w:r>
              <w:rPr>
                <w:rFonts w:ascii="Arial" w:hAnsi="Arial" w:cs="Arial"/>
              </w:rPr>
              <w:t>patients being referred to services who have long waits?</w:t>
            </w:r>
          </w:p>
        </w:tc>
        <w:tc>
          <w:tcPr>
            <w:tcW w:w="4314" w:type="dxa"/>
            <w:shd w:val="clear" w:color="auto" w:fill="auto"/>
          </w:tcPr>
          <w:p w:rsidR="008D651A" w:rsidRDefault="005A73D6" w:rsidP="005A73D6">
            <w:pPr>
              <w:rPr>
                <w:rFonts w:ascii="Arial" w:hAnsi="Arial" w:cs="Arial"/>
              </w:rPr>
            </w:pPr>
            <w:r>
              <w:rPr>
                <w:rFonts w:ascii="Arial" w:hAnsi="Arial" w:cs="Arial"/>
              </w:rPr>
              <w:t>We are planning</w:t>
            </w:r>
            <w:r w:rsidR="007B3A34">
              <w:rPr>
                <w:rFonts w:ascii="Arial" w:hAnsi="Arial" w:cs="Arial"/>
              </w:rPr>
              <w:t xml:space="preserve"> </w:t>
            </w:r>
            <w:r>
              <w:rPr>
                <w:rFonts w:ascii="Arial" w:hAnsi="Arial" w:cs="Arial"/>
              </w:rPr>
              <w:t xml:space="preserve">to consult on the </w:t>
            </w:r>
            <w:r w:rsidR="007B3A34">
              <w:rPr>
                <w:rFonts w:ascii="Arial" w:hAnsi="Arial" w:cs="Arial"/>
              </w:rPr>
              <w:t xml:space="preserve">large scale changes to </w:t>
            </w:r>
            <w:r w:rsidR="007B3A34" w:rsidRPr="00862EB9">
              <w:rPr>
                <w:rFonts w:ascii="Arial" w:hAnsi="Arial" w:cs="Arial"/>
              </w:rPr>
              <w:t xml:space="preserve">mental health </w:t>
            </w:r>
            <w:r w:rsidR="007B3A34">
              <w:rPr>
                <w:rFonts w:ascii="Arial" w:hAnsi="Arial" w:cs="Arial"/>
              </w:rPr>
              <w:t xml:space="preserve">services </w:t>
            </w:r>
            <w:r>
              <w:rPr>
                <w:rFonts w:ascii="Arial" w:hAnsi="Arial" w:cs="Arial"/>
              </w:rPr>
              <w:t xml:space="preserve">which </w:t>
            </w:r>
            <w:r w:rsidR="00FD1FBD">
              <w:rPr>
                <w:rFonts w:ascii="Arial" w:hAnsi="Arial" w:cs="Arial"/>
              </w:rPr>
              <w:t>aim to make it</w:t>
            </w:r>
            <w:r>
              <w:rPr>
                <w:rFonts w:ascii="Arial" w:hAnsi="Arial" w:cs="Arial"/>
              </w:rPr>
              <w:t xml:space="preserve"> </w:t>
            </w:r>
            <w:r w:rsidR="007B3A34" w:rsidRPr="00862EB9">
              <w:rPr>
                <w:rFonts w:ascii="Arial" w:hAnsi="Arial" w:cs="Arial"/>
              </w:rPr>
              <w:t xml:space="preserve">easier for people to get </w:t>
            </w:r>
            <w:r>
              <w:rPr>
                <w:rFonts w:ascii="Arial" w:hAnsi="Arial" w:cs="Arial"/>
              </w:rPr>
              <w:t>the support they need when they need it.</w:t>
            </w:r>
            <w:r w:rsidR="007B3A34">
              <w:rPr>
                <w:rFonts w:ascii="Arial" w:hAnsi="Arial" w:cs="Arial"/>
              </w:rPr>
              <w:t xml:space="preserve"> </w:t>
            </w:r>
          </w:p>
          <w:p w:rsidR="007B3A34" w:rsidRPr="00862EB9" w:rsidRDefault="007B3A34" w:rsidP="005A73D6">
            <w:pPr>
              <w:rPr>
                <w:rFonts w:ascii="Arial" w:hAnsi="Arial" w:cs="Arial"/>
              </w:rPr>
            </w:pPr>
            <w:r w:rsidRPr="00862EB9">
              <w:rPr>
                <w:rFonts w:ascii="Arial" w:hAnsi="Arial" w:cs="Arial"/>
              </w:rPr>
              <w:t xml:space="preserve"> </w:t>
            </w:r>
          </w:p>
        </w:tc>
      </w:tr>
      <w:tr w:rsidR="007B3A34" w:rsidRPr="00862EB9" w:rsidTr="002A36AE">
        <w:tc>
          <w:tcPr>
            <w:tcW w:w="4928" w:type="dxa"/>
            <w:shd w:val="clear" w:color="auto" w:fill="auto"/>
          </w:tcPr>
          <w:p w:rsidR="007B3A34" w:rsidRPr="00862EB9" w:rsidRDefault="007B3A34" w:rsidP="005670E2">
            <w:pPr>
              <w:rPr>
                <w:rFonts w:ascii="Arial" w:hAnsi="Arial" w:cs="Arial"/>
              </w:rPr>
            </w:pPr>
            <w:r>
              <w:rPr>
                <w:rFonts w:ascii="Arial" w:hAnsi="Arial" w:cs="Arial"/>
              </w:rPr>
              <w:t>Concerns that people who need help now are not receiving it</w:t>
            </w:r>
          </w:p>
        </w:tc>
        <w:tc>
          <w:tcPr>
            <w:tcW w:w="4314" w:type="dxa"/>
            <w:shd w:val="clear" w:color="auto" w:fill="auto"/>
          </w:tcPr>
          <w:p w:rsidR="005A73D6" w:rsidRDefault="007B3A34" w:rsidP="005A73D6">
            <w:pPr>
              <w:rPr>
                <w:rFonts w:ascii="Arial" w:hAnsi="Arial" w:cs="Arial"/>
              </w:rPr>
            </w:pPr>
            <w:r w:rsidRPr="00862EB9">
              <w:rPr>
                <w:rFonts w:ascii="Arial" w:hAnsi="Arial" w:cs="Arial"/>
              </w:rPr>
              <w:t xml:space="preserve">If people need urgent </w:t>
            </w:r>
            <w:r>
              <w:rPr>
                <w:rFonts w:ascii="Arial" w:hAnsi="Arial" w:cs="Arial"/>
              </w:rPr>
              <w:t>mental health</w:t>
            </w:r>
            <w:r w:rsidRPr="00862EB9">
              <w:rPr>
                <w:rFonts w:ascii="Arial" w:hAnsi="Arial" w:cs="Arial"/>
              </w:rPr>
              <w:t xml:space="preserve"> support </w:t>
            </w:r>
            <w:r>
              <w:rPr>
                <w:rFonts w:ascii="Arial" w:hAnsi="Arial" w:cs="Arial"/>
              </w:rPr>
              <w:t>we</w:t>
            </w:r>
            <w:r w:rsidRPr="00862EB9">
              <w:rPr>
                <w:rFonts w:ascii="Arial" w:hAnsi="Arial" w:cs="Arial"/>
              </w:rPr>
              <w:t xml:space="preserve"> have the </w:t>
            </w:r>
            <w:r w:rsidR="005A73D6">
              <w:rPr>
                <w:rFonts w:ascii="Arial" w:hAnsi="Arial" w:cs="Arial"/>
              </w:rPr>
              <w:t>m</w:t>
            </w:r>
            <w:r>
              <w:rPr>
                <w:rFonts w:ascii="Arial" w:hAnsi="Arial" w:cs="Arial"/>
              </w:rPr>
              <w:t xml:space="preserve">ental </w:t>
            </w:r>
            <w:r w:rsidR="005A73D6">
              <w:rPr>
                <w:rFonts w:ascii="Arial" w:hAnsi="Arial" w:cs="Arial"/>
              </w:rPr>
              <w:t>h</w:t>
            </w:r>
            <w:r>
              <w:rPr>
                <w:rFonts w:ascii="Arial" w:hAnsi="Arial" w:cs="Arial"/>
              </w:rPr>
              <w:t xml:space="preserve">ealth </w:t>
            </w:r>
            <w:r w:rsidR="005A73D6">
              <w:rPr>
                <w:rFonts w:ascii="Arial" w:hAnsi="Arial" w:cs="Arial"/>
              </w:rPr>
              <w:t>c</w:t>
            </w:r>
            <w:r>
              <w:rPr>
                <w:rFonts w:ascii="Arial" w:hAnsi="Arial" w:cs="Arial"/>
              </w:rPr>
              <w:t xml:space="preserve">entral </w:t>
            </w:r>
            <w:r w:rsidR="005A73D6">
              <w:rPr>
                <w:rFonts w:ascii="Arial" w:hAnsi="Arial" w:cs="Arial"/>
              </w:rPr>
              <w:t>a</w:t>
            </w:r>
            <w:r>
              <w:rPr>
                <w:rFonts w:ascii="Arial" w:hAnsi="Arial" w:cs="Arial"/>
              </w:rPr>
              <w:t xml:space="preserve">ccess </w:t>
            </w:r>
            <w:r w:rsidR="005A73D6">
              <w:rPr>
                <w:rFonts w:ascii="Arial" w:hAnsi="Arial" w:cs="Arial"/>
              </w:rPr>
              <w:t>p</w:t>
            </w:r>
            <w:r>
              <w:rPr>
                <w:rFonts w:ascii="Arial" w:hAnsi="Arial" w:cs="Arial"/>
              </w:rPr>
              <w:t xml:space="preserve">oint </w:t>
            </w:r>
            <w:r w:rsidR="005A73D6">
              <w:rPr>
                <w:rFonts w:ascii="Arial" w:hAnsi="Arial" w:cs="Arial"/>
              </w:rPr>
              <w:t>which offers 24/7 support. This can be accessed by ringing 0808 800 3302.</w:t>
            </w:r>
          </w:p>
          <w:p w:rsidR="005A73D6" w:rsidRDefault="005A73D6" w:rsidP="005A73D6">
            <w:pPr>
              <w:rPr>
                <w:rFonts w:ascii="Arial" w:hAnsi="Arial" w:cs="Arial"/>
              </w:rPr>
            </w:pPr>
          </w:p>
          <w:p w:rsidR="007B3A34" w:rsidRDefault="005A73D6" w:rsidP="005A73D6">
            <w:pPr>
              <w:rPr>
                <w:rFonts w:ascii="Arial" w:hAnsi="Arial" w:cs="Arial"/>
              </w:rPr>
            </w:pPr>
            <w:r>
              <w:rPr>
                <w:rFonts w:ascii="Arial" w:hAnsi="Arial" w:cs="Arial"/>
              </w:rPr>
              <w:t xml:space="preserve">Through the mental health central access point you will be able to </w:t>
            </w:r>
            <w:r w:rsidR="007B3A34">
              <w:rPr>
                <w:rFonts w:ascii="Arial" w:hAnsi="Arial" w:cs="Arial"/>
              </w:rPr>
              <w:t xml:space="preserve">access secondary mental health services for those that need it. You no longer have to </w:t>
            </w:r>
            <w:r>
              <w:rPr>
                <w:rFonts w:ascii="Arial" w:hAnsi="Arial" w:cs="Arial"/>
              </w:rPr>
              <w:t>be referred by your GP to access mental health services.</w:t>
            </w:r>
          </w:p>
          <w:p w:rsidR="008D651A" w:rsidRPr="00862EB9" w:rsidRDefault="008D651A" w:rsidP="005A73D6">
            <w:pPr>
              <w:rPr>
                <w:rFonts w:ascii="Arial" w:hAnsi="Arial" w:cs="Arial"/>
              </w:rPr>
            </w:pPr>
          </w:p>
        </w:tc>
      </w:tr>
    </w:tbl>
    <w:p w:rsidR="00A70F27" w:rsidRDefault="00A70F27"/>
    <w:p w:rsidR="00A70F27" w:rsidRDefault="00A70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14"/>
      </w:tblGrid>
      <w:tr w:rsidR="007B3A34" w:rsidRPr="00A450AE" w:rsidTr="002A36AE">
        <w:tc>
          <w:tcPr>
            <w:tcW w:w="4928" w:type="dxa"/>
            <w:shd w:val="clear" w:color="auto" w:fill="0070C0"/>
          </w:tcPr>
          <w:p w:rsidR="007B3A34" w:rsidRPr="00A450AE" w:rsidRDefault="007B3A34" w:rsidP="005670E2">
            <w:pPr>
              <w:jc w:val="center"/>
              <w:rPr>
                <w:rFonts w:ascii="Arial" w:hAnsi="Arial" w:cs="Arial"/>
                <w:b/>
                <w:color w:val="FFFFFF" w:themeColor="background1"/>
              </w:rPr>
            </w:pPr>
            <w:r w:rsidRPr="00A450AE">
              <w:rPr>
                <w:rFonts w:ascii="Arial" w:hAnsi="Arial" w:cs="Arial"/>
                <w:b/>
                <w:color w:val="FFFFFF" w:themeColor="background1"/>
              </w:rPr>
              <w:t xml:space="preserve">Other </w:t>
            </w:r>
            <w:r>
              <w:rPr>
                <w:rFonts w:ascii="Arial" w:hAnsi="Arial" w:cs="Arial"/>
                <w:b/>
                <w:color w:val="FFFFFF" w:themeColor="background1"/>
              </w:rPr>
              <w:t>themes</w:t>
            </w:r>
          </w:p>
        </w:tc>
        <w:tc>
          <w:tcPr>
            <w:tcW w:w="4314" w:type="dxa"/>
            <w:shd w:val="clear" w:color="auto" w:fill="0070C0"/>
          </w:tcPr>
          <w:p w:rsidR="007B3A34" w:rsidRPr="00A450AE" w:rsidRDefault="007B3A34" w:rsidP="005670E2">
            <w:pPr>
              <w:jc w:val="center"/>
              <w:rPr>
                <w:rFonts w:ascii="Arial" w:hAnsi="Arial" w:cs="Arial"/>
                <w:b/>
                <w:color w:val="FFFFFF" w:themeColor="background1"/>
                <w:sz w:val="18"/>
                <w:szCs w:val="18"/>
                <w:shd w:val="clear" w:color="auto" w:fill="E5F4F3"/>
              </w:rPr>
            </w:pPr>
            <w:r w:rsidRPr="00A450AE">
              <w:rPr>
                <w:rFonts w:ascii="Arial" w:hAnsi="Arial" w:cs="Arial"/>
                <w:b/>
                <w:color w:val="FFFFFF" w:themeColor="background1"/>
              </w:rPr>
              <w:t>Response</w:t>
            </w:r>
          </w:p>
        </w:tc>
      </w:tr>
      <w:tr w:rsidR="007B3A34" w:rsidRPr="00DD25B9" w:rsidTr="002A36AE">
        <w:tc>
          <w:tcPr>
            <w:tcW w:w="4928" w:type="dxa"/>
            <w:shd w:val="clear" w:color="auto" w:fill="auto"/>
          </w:tcPr>
          <w:p w:rsidR="007B3A34" w:rsidRPr="00862EB9" w:rsidRDefault="007B3A34" w:rsidP="005670E2">
            <w:pPr>
              <w:rPr>
                <w:rFonts w:ascii="Arial" w:hAnsi="Arial" w:cs="Arial"/>
              </w:rPr>
            </w:pPr>
            <w:r w:rsidRPr="00DD25B9">
              <w:rPr>
                <w:rFonts w:ascii="Arial" w:hAnsi="Arial" w:cs="Arial"/>
              </w:rPr>
              <w:t>Will the</w:t>
            </w:r>
            <w:r w:rsidR="00D537FD">
              <w:rPr>
                <w:rFonts w:ascii="Arial" w:hAnsi="Arial" w:cs="Arial"/>
              </w:rPr>
              <w:t>se</w:t>
            </w:r>
            <w:r w:rsidRPr="00DD25B9">
              <w:rPr>
                <w:rFonts w:ascii="Arial" w:hAnsi="Arial" w:cs="Arial"/>
              </w:rPr>
              <w:t xml:space="preserve"> changes work through COVID restrictions</w:t>
            </w:r>
            <w:r w:rsidR="00CD390B">
              <w:rPr>
                <w:rFonts w:ascii="Arial" w:hAnsi="Arial" w:cs="Arial"/>
              </w:rPr>
              <w:t>?</w:t>
            </w:r>
          </w:p>
        </w:tc>
        <w:tc>
          <w:tcPr>
            <w:tcW w:w="4314" w:type="dxa"/>
            <w:shd w:val="clear" w:color="auto" w:fill="auto"/>
          </w:tcPr>
          <w:p w:rsidR="007B3A34" w:rsidRDefault="00D537FD" w:rsidP="00491B1A">
            <w:pPr>
              <w:rPr>
                <w:rFonts w:ascii="Arial" w:hAnsi="Arial" w:cs="Arial"/>
              </w:rPr>
            </w:pPr>
            <w:r>
              <w:rPr>
                <w:rFonts w:ascii="Arial" w:hAnsi="Arial" w:cs="Arial"/>
              </w:rPr>
              <w:t xml:space="preserve"> </w:t>
            </w:r>
            <w:r w:rsidR="00C45E53">
              <w:rPr>
                <w:rFonts w:ascii="Arial" w:hAnsi="Arial" w:cs="Arial"/>
              </w:rPr>
              <w:t>LPT  has n</w:t>
            </w:r>
            <w:r w:rsidR="00C45E53" w:rsidRPr="00DD25B9">
              <w:rPr>
                <w:rFonts w:ascii="Arial" w:hAnsi="Arial" w:cs="Arial"/>
              </w:rPr>
              <w:t>ot stopped any patient</w:t>
            </w:r>
            <w:r w:rsidR="00C45E53">
              <w:rPr>
                <w:rFonts w:ascii="Arial" w:hAnsi="Arial" w:cs="Arial"/>
              </w:rPr>
              <w:t>-</w:t>
            </w:r>
            <w:r w:rsidR="00C45E53" w:rsidRPr="00DD25B9">
              <w:rPr>
                <w:rFonts w:ascii="Arial" w:hAnsi="Arial" w:cs="Arial"/>
              </w:rPr>
              <w:t xml:space="preserve">facing activity in an acute setting. </w:t>
            </w:r>
            <w:r w:rsidR="005A73D6">
              <w:rPr>
                <w:rFonts w:ascii="Arial" w:hAnsi="Arial" w:cs="Arial"/>
              </w:rPr>
              <w:t>We are w</w:t>
            </w:r>
            <w:r w:rsidR="007B3A34" w:rsidRPr="00DD25B9">
              <w:rPr>
                <w:rFonts w:ascii="Arial" w:hAnsi="Arial" w:cs="Arial"/>
              </w:rPr>
              <w:t xml:space="preserve">orking with colleagues at LRI to make </w:t>
            </w:r>
            <w:r w:rsidR="007B3A34" w:rsidRPr="00DD25B9">
              <w:rPr>
                <w:rFonts w:ascii="Arial" w:hAnsi="Arial" w:cs="Arial"/>
              </w:rPr>
              <w:lastRenderedPageBreak/>
              <w:t>sure everyone is safe and using the correct PPE.  We are also looking at new innovative ways to connect with people for support and advice</w:t>
            </w:r>
            <w:r>
              <w:rPr>
                <w:rFonts w:ascii="Arial" w:hAnsi="Arial" w:cs="Arial"/>
              </w:rPr>
              <w:t xml:space="preserve">, for example, virtual </w:t>
            </w:r>
            <w:r w:rsidR="00491B1A">
              <w:rPr>
                <w:rFonts w:ascii="Arial" w:hAnsi="Arial" w:cs="Arial"/>
              </w:rPr>
              <w:t xml:space="preserve">online </w:t>
            </w:r>
            <w:r>
              <w:rPr>
                <w:rFonts w:ascii="Arial" w:hAnsi="Arial" w:cs="Arial"/>
              </w:rPr>
              <w:t>sessions</w:t>
            </w:r>
            <w:r w:rsidR="00491B1A">
              <w:rPr>
                <w:rFonts w:ascii="Arial" w:hAnsi="Arial" w:cs="Arial"/>
              </w:rPr>
              <w:t xml:space="preserve">, remote consultations in the acute hospitals. </w:t>
            </w:r>
            <w:r w:rsidR="007B3A34" w:rsidRPr="00DD25B9">
              <w:rPr>
                <w:rFonts w:ascii="Arial" w:hAnsi="Arial" w:cs="Arial"/>
              </w:rPr>
              <w:tab/>
            </w:r>
          </w:p>
          <w:p w:rsidR="008D651A" w:rsidRPr="00DD25B9" w:rsidRDefault="008D651A" w:rsidP="00491B1A">
            <w:pPr>
              <w:rPr>
                <w:rFonts w:ascii="Arial" w:hAnsi="Arial" w:cs="Arial"/>
              </w:rPr>
            </w:pPr>
          </w:p>
        </w:tc>
      </w:tr>
      <w:tr w:rsidR="007B3A34" w:rsidRPr="00862EB9" w:rsidTr="002A36AE">
        <w:tc>
          <w:tcPr>
            <w:tcW w:w="4928" w:type="dxa"/>
            <w:shd w:val="clear" w:color="auto" w:fill="auto"/>
          </w:tcPr>
          <w:p w:rsidR="007B3A34" w:rsidRPr="00862EB9" w:rsidRDefault="00970A17" w:rsidP="00970A17">
            <w:pPr>
              <w:rPr>
                <w:rFonts w:ascii="Arial" w:hAnsi="Arial" w:cs="Arial"/>
              </w:rPr>
            </w:pPr>
            <w:r>
              <w:rPr>
                <w:rFonts w:ascii="Arial" w:hAnsi="Arial" w:cs="Arial"/>
              </w:rPr>
              <w:lastRenderedPageBreak/>
              <w:t>What is being done to reduce the waiting times for dynamic psychotherapy?</w:t>
            </w:r>
          </w:p>
        </w:tc>
        <w:tc>
          <w:tcPr>
            <w:tcW w:w="4314" w:type="dxa"/>
            <w:shd w:val="clear" w:color="auto" w:fill="auto"/>
          </w:tcPr>
          <w:p w:rsidR="00D537FD" w:rsidRDefault="00970A17" w:rsidP="005670E2">
            <w:pPr>
              <w:rPr>
                <w:rFonts w:ascii="Arial" w:hAnsi="Arial" w:cs="Arial"/>
              </w:rPr>
            </w:pPr>
            <w:r>
              <w:rPr>
                <w:rFonts w:ascii="Arial" w:hAnsi="Arial" w:cs="Arial"/>
              </w:rPr>
              <w:t>This year we will embark on</w:t>
            </w:r>
            <w:r w:rsidR="00CD390B">
              <w:rPr>
                <w:rFonts w:ascii="Arial" w:hAnsi="Arial" w:cs="Arial"/>
              </w:rPr>
              <w:t xml:space="preserve"> a</w:t>
            </w:r>
            <w:r>
              <w:rPr>
                <w:rFonts w:ascii="Arial" w:hAnsi="Arial" w:cs="Arial"/>
              </w:rPr>
              <w:t xml:space="preserve"> </w:t>
            </w:r>
            <w:r w:rsidR="00491B1A">
              <w:rPr>
                <w:rFonts w:ascii="Arial" w:hAnsi="Arial" w:cs="Arial"/>
              </w:rPr>
              <w:t xml:space="preserve">public </w:t>
            </w:r>
            <w:r>
              <w:rPr>
                <w:rFonts w:ascii="Arial" w:hAnsi="Arial" w:cs="Arial"/>
              </w:rPr>
              <w:t>consultation</w:t>
            </w:r>
            <w:r w:rsidR="00CD390B">
              <w:rPr>
                <w:rFonts w:ascii="Arial" w:hAnsi="Arial" w:cs="Arial"/>
              </w:rPr>
              <w:t xml:space="preserve"> process to explain </w:t>
            </w:r>
            <w:r>
              <w:rPr>
                <w:rFonts w:ascii="Arial" w:hAnsi="Arial" w:cs="Arial"/>
              </w:rPr>
              <w:t xml:space="preserve">our ambitious </w:t>
            </w:r>
            <w:r w:rsidR="00FD1FBD">
              <w:rPr>
                <w:rFonts w:ascii="Arial" w:hAnsi="Arial" w:cs="Arial"/>
              </w:rPr>
              <w:t xml:space="preserve">improvement </w:t>
            </w:r>
            <w:r>
              <w:rPr>
                <w:rFonts w:ascii="Arial" w:hAnsi="Arial" w:cs="Arial"/>
              </w:rPr>
              <w:t>plans</w:t>
            </w:r>
            <w:r w:rsidR="00CD390B">
              <w:rPr>
                <w:rFonts w:ascii="Arial" w:hAnsi="Arial" w:cs="Arial"/>
              </w:rPr>
              <w:t xml:space="preserve">, and to work with </w:t>
            </w:r>
            <w:r w:rsidR="00491B1A">
              <w:rPr>
                <w:rFonts w:ascii="Arial" w:hAnsi="Arial" w:cs="Arial"/>
              </w:rPr>
              <w:t>communities to</w:t>
            </w:r>
            <w:r>
              <w:rPr>
                <w:rFonts w:ascii="Arial" w:hAnsi="Arial" w:cs="Arial"/>
              </w:rPr>
              <w:t xml:space="preserve"> transform the way we deliver mental health care including psychological support. </w:t>
            </w:r>
          </w:p>
          <w:p w:rsidR="00D537FD" w:rsidRDefault="00D537FD" w:rsidP="005670E2">
            <w:pPr>
              <w:rPr>
                <w:rFonts w:ascii="Arial" w:hAnsi="Arial" w:cs="Arial"/>
              </w:rPr>
            </w:pPr>
          </w:p>
          <w:p w:rsidR="00970A17" w:rsidRDefault="00970A17" w:rsidP="005670E2">
            <w:pPr>
              <w:rPr>
                <w:rFonts w:ascii="Arial" w:hAnsi="Arial" w:cs="Arial"/>
              </w:rPr>
            </w:pPr>
            <w:r>
              <w:rPr>
                <w:rFonts w:ascii="Arial" w:hAnsi="Arial" w:cs="Arial"/>
              </w:rPr>
              <w:t xml:space="preserve">We recognise the long wait times for psychological therapies has been a ongoing issue and our plans aim to offer </w:t>
            </w:r>
          </w:p>
          <w:p w:rsidR="00970A17" w:rsidRDefault="007B3A34" w:rsidP="005670E2">
            <w:pPr>
              <w:rPr>
                <w:rFonts w:ascii="Arial" w:hAnsi="Arial" w:cs="Arial"/>
              </w:rPr>
            </w:pPr>
            <w:r w:rsidRPr="00DD25B9">
              <w:rPr>
                <w:rFonts w:ascii="Arial" w:hAnsi="Arial" w:cs="Arial"/>
              </w:rPr>
              <w:t>care and treatment in a much mo</w:t>
            </w:r>
            <w:r w:rsidR="00970A17">
              <w:rPr>
                <w:rFonts w:ascii="Arial" w:hAnsi="Arial" w:cs="Arial"/>
              </w:rPr>
              <w:t xml:space="preserve">re psychologically informed way. </w:t>
            </w:r>
          </w:p>
          <w:p w:rsidR="007B3A34" w:rsidRPr="00862EB9" w:rsidRDefault="007B3A34" w:rsidP="00D537FD">
            <w:pPr>
              <w:rPr>
                <w:rFonts w:ascii="Arial" w:hAnsi="Arial" w:cs="Arial"/>
              </w:rPr>
            </w:pPr>
          </w:p>
        </w:tc>
      </w:tr>
    </w:tbl>
    <w:p w:rsidR="002A36AE" w:rsidRDefault="002A36AE" w:rsidP="001B27E8">
      <w:pPr>
        <w:ind w:right="-46"/>
        <w:rPr>
          <w:rStyle w:val="Hyperlink"/>
          <w:rFonts w:ascii="Arial" w:hAnsi="Arial" w:cs="Arial"/>
          <w:color w:val="auto"/>
          <w:u w:val="none"/>
        </w:rPr>
      </w:pPr>
    </w:p>
    <w:p w:rsidR="00421D2B" w:rsidRDefault="00421D2B" w:rsidP="00421D2B">
      <w:pPr>
        <w:ind w:right="-46"/>
        <w:rPr>
          <w:rStyle w:val="Hyperlink"/>
          <w:rFonts w:ascii="Arial" w:hAnsi="Arial" w:cs="Arial"/>
          <w:b/>
          <w:color w:val="auto"/>
          <w:u w:val="none"/>
        </w:rPr>
      </w:pPr>
      <w:r>
        <w:rPr>
          <w:rStyle w:val="Hyperlink"/>
          <w:rFonts w:ascii="Arial" w:hAnsi="Arial" w:cs="Arial"/>
          <w:b/>
          <w:color w:val="auto"/>
          <w:u w:val="none"/>
        </w:rPr>
        <w:t>Intended action after engagement</w:t>
      </w:r>
    </w:p>
    <w:p w:rsidR="00421D2B" w:rsidRPr="00421D2B" w:rsidRDefault="00421D2B" w:rsidP="00421D2B">
      <w:pPr>
        <w:ind w:right="-46"/>
        <w:rPr>
          <w:rStyle w:val="Hyperlink"/>
          <w:color w:val="auto"/>
          <w:u w:val="none"/>
        </w:rPr>
      </w:pPr>
    </w:p>
    <w:p w:rsidR="00421D2B" w:rsidRPr="00DD2DBA" w:rsidRDefault="00421D2B" w:rsidP="00DD2DBA">
      <w:pPr>
        <w:pStyle w:val="ListParagraph"/>
        <w:numPr>
          <w:ilvl w:val="0"/>
          <w:numId w:val="19"/>
        </w:numPr>
        <w:ind w:right="-46"/>
        <w:rPr>
          <w:rStyle w:val="Hyperlink"/>
          <w:rFonts w:ascii="Arial" w:hAnsi="Arial" w:cs="Arial"/>
          <w:color w:val="auto"/>
          <w:u w:val="none"/>
        </w:rPr>
      </w:pPr>
      <w:r>
        <w:rPr>
          <w:rStyle w:val="Hyperlink"/>
          <w:rFonts w:ascii="Arial" w:hAnsi="Arial" w:cs="Arial"/>
          <w:color w:val="auto"/>
          <w:u w:val="none"/>
        </w:rPr>
        <w:t xml:space="preserve">To progress with improvements to acute liaison services and introduce the </w:t>
      </w:r>
      <w:r>
        <w:rPr>
          <w:rStyle w:val="Hyperlink"/>
          <w:rFonts w:ascii="Arial" w:eastAsia="Times New Roman" w:hAnsi="Arial" w:cs="Arial"/>
          <w:color w:val="auto"/>
          <w:u w:val="none"/>
          <w:lang w:eastAsia="en-GB"/>
        </w:rPr>
        <w:t xml:space="preserve">24 hour, 7 days a week urgent mental health care service from April 2021.  This will </w:t>
      </w:r>
      <w:r w:rsidR="0021193B">
        <w:rPr>
          <w:rStyle w:val="Hyperlink"/>
          <w:rFonts w:ascii="Arial" w:eastAsia="Times New Roman" w:hAnsi="Arial" w:cs="Arial"/>
          <w:color w:val="auto"/>
          <w:u w:val="none"/>
          <w:lang w:eastAsia="en-GB"/>
        </w:rPr>
        <w:t xml:space="preserve">address national requirements, whilst </w:t>
      </w:r>
      <w:r>
        <w:rPr>
          <w:rStyle w:val="Hyperlink"/>
          <w:rFonts w:ascii="Arial" w:eastAsia="Times New Roman" w:hAnsi="Arial" w:cs="Arial"/>
          <w:color w:val="auto"/>
          <w:u w:val="none"/>
          <w:lang w:eastAsia="en-GB"/>
        </w:rPr>
        <w:t>recogni</w:t>
      </w:r>
      <w:r w:rsidR="0021193B">
        <w:rPr>
          <w:rStyle w:val="Hyperlink"/>
          <w:rFonts w:ascii="Arial" w:eastAsia="Times New Roman" w:hAnsi="Arial" w:cs="Arial"/>
          <w:color w:val="auto"/>
          <w:u w:val="none"/>
          <w:lang w:eastAsia="en-GB"/>
        </w:rPr>
        <w:t>sing</w:t>
      </w:r>
      <w:r>
        <w:rPr>
          <w:rStyle w:val="Hyperlink"/>
          <w:rFonts w:ascii="Arial" w:eastAsia="Times New Roman" w:hAnsi="Arial" w:cs="Arial"/>
          <w:color w:val="auto"/>
          <w:u w:val="none"/>
          <w:lang w:eastAsia="en-GB"/>
        </w:rPr>
        <w:t xml:space="preserve"> that there could be further changes to the service informed from the public consultation that will be undertaken in the first half of 2021.</w:t>
      </w:r>
    </w:p>
    <w:p w:rsidR="006D0A1B" w:rsidRDefault="00421D2B" w:rsidP="00DD2DBA">
      <w:pPr>
        <w:pStyle w:val="ListParagraph"/>
        <w:numPr>
          <w:ilvl w:val="0"/>
          <w:numId w:val="19"/>
        </w:numPr>
        <w:ind w:right="-46"/>
        <w:rPr>
          <w:rFonts w:ascii="Arial" w:hAnsi="Arial" w:cs="Arial"/>
        </w:rPr>
      </w:pPr>
      <w:r w:rsidRPr="006D0A1B">
        <w:rPr>
          <w:rStyle w:val="Hyperlink"/>
          <w:rFonts w:ascii="Arial" w:hAnsi="Arial" w:cs="Arial"/>
          <w:color w:val="auto"/>
          <w:u w:val="none"/>
        </w:rPr>
        <w:t xml:space="preserve">To </w:t>
      </w:r>
      <w:r w:rsidR="006D0A1B" w:rsidRPr="006D0A1B">
        <w:rPr>
          <w:rFonts w:ascii="Arial" w:hAnsi="Arial" w:cs="Arial"/>
        </w:rPr>
        <w:t xml:space="preserve">publish the new </w:t>
      </w:r>
      <w:r w:rsidR="00684886">
        <w:rPr>
          <w:rFonts w:ascii="Arial" w:hAnsi="Arial" w:cs="Arial"/>
        </w:rPr>
        <w:t>mental health</w:t>
      </w:r>
      <w:r w:rsidR="006D0A1B" w:rsidRPr="006D0A1B">
        <w:rPr>
          <w:rFonts w:ascii="Arial" w:hAnsi="Arial" w:cs="Arial"/>
        </w:rPr>
        <w:t xml:space="preserve"> offer </w:t>
      </w:r>
      <w:r w:rsidR="00684886">
        <w:rPr>
          <w:rFonts w:ascii="Arial" w:hAnsi="Arial" w:cs="Arial"/>
        </w:rPr>
        <w:t xml:space="preserve">for cancer patients </w:t>
      </w:r>
      <w:r w:rsidR="006D0A1B" w:rsidRPr="006D0A1B">
        <w:rPr>
          <w:rFonts w:ascii="Arial" w:hAnsi="Arial" w:cs="Arial"/>
        </w:rPr>
        <w:t>to help provide clarity and reassurance to service users and staff</w:t>
      </w:r>
      <w:r w:rsidR="006D0A1B">
        <w:rPr>
          <w:rFonts w:ascii="Arial" w:hAnsi="Arial" w:cs="Arial"/>
        </w:rPr>
        <w:t xml:space="preserve"> around the support that will be available</w:t>
      </w:r>
      <w:r w:rsidR="006D0A1B" w:rsidRPr="006D0A1B">
        <w:rPr>
          <w:rFonts w:ascii="Arial" w:hAnsi="Arial" w:cs="Arial"/>
        </w:rPr>
        <w:t>.</w:t>
      </w:r>
      <w:r w:rsidR="006D0A1B">
        <w:rPr>
          <w:rFonts w:ascii="Arial" w:hAnsi="Arial" w:cs="Arial"/>
        </w:rPr>
        <w:t xml:space="preserve"> This will be issued in the first half of 2021</w:t>
      </w:r>
    </w:p>
    <w:p w:rsidR="008A3824" w:rsidRDefault="006D0A1B" w:rsidP="00DD2DBA">
      <w:pPr>
        <w:pStyle w:val="ListParagraph"/>
        <w:numPr>
          <w:ilvl w:val="0"/>
          <w:numId w:val="19"/>
        </w:numPr>
        <w:ind w:right="-46"/>
        <w:rPr>
          <w:rFonts w:ascii="Arial" w:hAnsi="Arial" w:cs="Arial"/>
        </w:rPr>
      </w:pPr>
      <w:r>
        <w:rPr>
          <w:rFonts w:ascii="Arial" w:hAnsi="Arial" w:cs="Arial"/>
        </w:rPr>
        <w:t>To</w:t>
      </w:r>
      <w:r w:rsidR="008A3824">
        <w:rPr>
          <w:rFonts w:ascii="Arial" w:hAnsi="Arial" w:cs="Arial"/>
        </w:rPr>
        <w:t xml:space="preserve"> </w:t>
      </w:r>
      <w:r w:rsidR="00914E4A">
        <w:rPr>
          <w:rFonts w:ascii="Arial" w:hAnsi="Arial" w:cs="Arial"/>
        </w:rPr>
        <w:t>support</w:t>
      </w:r>
      <w:r w:rsidR="001404EA">
        <w:rPr>
          <w:rFonts w:ascii="Arial" w:hAnsi="Arial" w:cs="Arial"/>
        </w:rPr>
        <w:t xml:space="preserve"> </w:t>
      </w:r>
      <w:r>
        <w:rPr>
          <w:rFonts w:ascii="Arial" w:hAnsi="Arial" w:cs="Arial"/>
        </w:rPr>
        <w:t>the psycho-oncology support group</w:t>
      </w:r>
      <w:r w:rsidR="00914E4A">
        <w:rPr>
          <w:rFonts w:ascii="Arial" w:hAnsi="Arial" w:cs="Arial"/>
        </w:rPr>
        <w:t xml:space="preserve"> to continue.</w:t>
      </w:r>
    </w:p>
    <w:p w:rsidR="006D0A1B" w:rsidRPr="006D0A1B" w:rsidRDefault="008A3824" w:rsidP="00DD2DBA">
      <w:pPr>
        <w:pStyle w:val="ListParagraph"/>
        <w:numPr>
          <w:ilvl w:val="0"/>
          <w:numId w:val="19"/>
        </w:numPr>
        <w:ind w:right="-46"/>
        <w:rPr>
          <w:rStyle w:val="Hyperlink"/>
          <w:rFonts w:ascii="Arial" w:hAnsi="Arial" w:cs="Arial"/>
          <w:color w:val="auto"/>
          <w:u w:val="none"/>
        </w:rPr>
      </w:pPr>
      <w:r>
        <w:rPr>
          <w:rFonts w:ascii="Arial" w:hAnsi="Arial" w:cs="Arial"/>
        </w:rPr>
        <w:t>To undertake wider engagement of the Liaison service changes in the context to the wider mental health urgent and planned care changes.  This will be included a feature of the Step to Great Mental Health consultation planned to start in spring 2021.</w:t>
      </w:r>
      <w:r w:rsidR="006D0A1B" w:rsidRPr="006D0A1B">
        <w:rPr>
          <w:rFonts w:ascii="Arial" w:hAnsi="Arial" w:cs="Arial"/>
        </w:rPr>
        <w:t xml:space="preserve"> </w:t>
      </w:r>
      <w:r w:rsidR="006D0A1B" w:rsidRPr="006D0A1B">
        <w:rPr>
          <w:rFonts w:ascii="Arial" w:hAnsi="Arial" w:cs="Arial"/>
          <w:b/>
        </w:rPr>
        <w:t xml:space="preserve"> </w:t>
      </w:r>
    </w:p>
    <w:sectPr w:rsidR="006D0A1B" w:rsidRPr="006D0A1B" w:rsidSect="001B1151">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DB8" w:rsidRDefault="005B5DB8" w:rsidP="00FF4C38">
      <w:r>
        <w:separator/>
      </w:r>
    </w:p>
  </w:endnote>
  <w:endnote w:type="continuationSeparator" w:id="0">
    <w:p w:rsidR="005B5DB8" w:rsidRDefault="005B5DB8" w:rsidP="00FF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DB8" w:rsidRDefault="005B5DB8" w:rsidP="00FF4C38">
      <w:r>
        <w:separator/>
      </w:r>
    </w:p>
  </w:footnote>
  <w:footnote w:type="continuationSeparator" w:id="0">
    <w:p w:rsidR="005B5DB8" w:rsidRDefault="005B5DB8" w:rsidP="00FF4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961D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ED5761"/>
    <w:multiLevelType w:val="hybridMultilevel"/>
    <w:tmpl w:val="D99E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FF39AD"/>
    <w:multiLevelType w:val="hybridMultilevel"/>
    <w:tmpl w:val="DD7C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3F60A6"/>
    <w:multiLevelType w:val="hybridMultilevel"/>
    <w:tmpl w:val="8C44B892"/>
    <w:lvl w:ilvl="0" w:tplc="18C6A620">
      <w:start w:val="1"/>
      <w:numFmt w:val="decimal"/>
      <w:lvlText w:val="%1."/>
      <w:lvlJc w:val="left"/>
      <w:pPr>
        <w:tabs>
          <w:tab w:val="num" w:pos="284"/>
        </w:tabs>
        <w:ind w:left="284" w:hanging="360"/>
      </w:pPr>
      <w:rPr>
        <w:rFonts w:cs="Times New Roman" w:hint="default"/>
      </w:rPr>
    </w:lvl>
    <w:lvl w:ilvl="1" w:tplc="08090019" w:tentative="1">
      <w:start w:val="1"/>
      <w:numFmt w:val="lowerLetter"/>
      <w:lvlText w:val="%2."/>
      <w:lvlJc w:val="left"/>
      <w:pPr>
        <w:tabs>
          <w:tab w:val="num" w:pos="1004"/>
        </w:tabs>
        <w:ind w:left="1004" w:hanging="360"/>
      </w:pPr>
      <w:rPr>
        <w:rFonts w:cs="Times New Roman"/>
      </w:rPr>
    </w:lvl>
    <w:lvl w:ilvl="2" w:tplc="0809001B" w:tentative="1">
      <w:start w:val="1"/>
      <w:numFmt w:val="lowerRoman"/>
      <w:lvlText w:val="%3."/>
      <w:lvlJc w:val="right"/>
      <w:pPr>
        <w:tabs>
          <w:tab w:val="num" w:pos="1724"/>
        </w:tabs>
        <w:ind w:left="1724" w:hanging="180"/>
      </w:pPr>
      <w:rPr>
        <w:rFonts w:cs="Times New Roman"/>
      </w:rPr>
    </w:lvl>
    <w:lvl w:ilvl="3" w:tplc="0809000F" w:tentative="1">
      <w:start w:val="1"/>
      <w:numFmt w:val="decimal"/>
      <w:lvlText w:val="%4."/>
      <w:lvlJc w:val="left"/>
      <w:pPr>
        <w:tabs>
          <w:tab w:val="num" w:pos="2444"/>
        </w:tabs>
        <w:ind w:left="2444" w:hanging="360"/>
      </w:pPr>
      <w:rPr>
        <w:rFonts w:cs="Times New Roman"/>
      </w:rPr>
    </w:lvl>
    <w:lvl w:ilvl="4" w:tplc="08090019" w:tentative="1">
      <w:start w:val="1"/>
      <w:numFmt w:val="lowerLetter"/>
      <w:lvlText w:val="%5."/>
      <w:lvlJc w:val="left"/>
      <w:pPr>
        <w:tabs>
          <w:tab w:val="num" w:pos="3164"/>
        </w:tabs>
        <w:ind w:left="3164" w:hanging="360"/>
      </w:pPr>
      <w:rPr>
        <w:rFonts w:cs="Times New Roman"/>
      </w:rPr>
    </w:lvl>
    <w:lvl w:ilvl="5" w:tplc="0809001B" w:tentative="1">
      <w:start w:val="1"/>
      <w:numFmt w:val="lowerRoman"/>
      <w:lvlText w:val="%6."/>
      <w:lvlJc w:val="right"/>
      <w:pPr>
        <w:tabs>
          <w:tab w:val="num" w:pos="3884"/>
        </w:tabs>
        <w:ind w:left="3884" w:hanging="180"/>
      </w:pPr>
      <w:rPr>
        <w:rFonts w:cs="Times New Roman"/>
      </w:rPr>
    </w:lvl>
    <w:lvl w:ilvl="6" w:tplc="0809000F" w:tentative="1">
      <w:start w:val="1"/>
      <w:numFmt w:val="decimal"/>
      <w:lvlText w:val="%7."/>
      <w:lvlJc w:val="left"/>
      <w:pPr>
        <w:tabs>
          <w:tab w:val="num" w:pos="4604"/>
        </w:tabs>
        <w:ind w:left="4604" w:hanging="360"/>
      </w:pPr>
      <w:rPr>
        <w:rFonts w:cs="Times New Roman"/>
      </w:rPr>
    </w:lvl>
    <w:lvl w:ilvl="7" w:tplc="08090019" w:tentative="1">
      <w:start w:val="1"/>
      <w:numFmt w:val="lowerLetter"/>
      <w:lvlText w:val="%8."/>
      <w:lvlJc w:val="left"/>
      <w:pPr>
        <w:tabs>
          <w:tab w:val="num" w:pos="5324"/>
        </w:tabs>
        <w:ind w:left="5324" w:hanging="360"/>
      </w:pPr>
      <w:rPr>
        <w:rFonts w:cs="Times New Roman"/>
      </w:rPr>
    </w:lvl>
    <w:lvl w:ilvl="8" w:tplc="0809001B" w:tentative="1">
      <w:start w:val="1"/>
      <w:numFmt w:val="lowerRoman"/>
      <w:lvlText w:val="%9."/>
      <w:lvlJc w:val="right"/>
      <w:pPr>
        <w:tabs>
          <w:tab w:val="num" w:pos="6044"/>
        </w:tabs>
        <w:ind w:left="6044" w:hanging="180"/>
      </w:pPr>
      <w:rPr>
        <w:rFonts w:cs="Times New Roman"/>
      </w:rPr>
    </w:lvl>
  </w:abstractNum>
  <w:abstractNum w:abstractNumId="4">
    <w:nsid w:val="1F095AC8"/>
    <w:multiLevelType w:val="hybridMultilevel"/>
    <w:tmpl w:val="36665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1F27B4"/>
    <w:multiLevelType w:val="hybridMultilevel"/>
    <w:tmpl w:val="DFA2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5740FC"/>
    <w:multiLevelType w:val="hybridMultilevel"/>
    <w:tmpl w:val="45CAA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C7046C"/>
    <w:multiLevelType w:val="hybridMultilevel"/>
    <w:tmpl w:val="9A064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DF8185F"/>
    <w:multiLevelType w:val="hybridMultilevel"/>
    <w:tmpl w:val="B594A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0D43B0D"/>
    <w:multiLevelType w:val="multilevel"/>
    <w:tmpl w:val="501A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AD5359"/>
    <w:multiLevelType w:val="hybridMultilevel"/>
    <w:tmpl w:val="6F687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5B739F7"/>
    <w:multiLevelType w:val="hybridMultilevel"/>
    <w:tmpl w:val="055E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A978F9"/>
    <w:multiLevelType w:val="hybridMultilevel"/>
    <w:tmpl w:val="98C2F766"/>
    <w:lvl w:ilvl="0" w:tplc="D504B40A">
      <w:start w:val="1"/>
      <w:numFmt w:val="decimal"/>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B36102A"/>
    <w:multiLevelType w:val="hybridMultilevel"/>
    <w:tmpl w:val="BACC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A00276"/>
    <w:multiLevelType w:val="hybridMultilevel"/>
    <w:tmpl w:val="54B8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2405FD"/>
    <w:multiLevelType w:val="hybridMultilevel"/>
    <w:tmpl w:val="E4AC5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A14682D"/>
    <w:multiLevelType w:val="hybridMultilevel"/>
    <w:tmpl w:val="A4FE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D53155"/>
    <w:multiLevelType w:val="hybridMultilevel"/>
    <w:tmpl w:val="11822F66"/>
    <w:lvl w:ilvl="0" w:tplc="FA4CBC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22D6DED"/>
    <w:multiLevelType w:val="hybridMultilevel"/>
    <w:tmpl w:val="B44405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num>
  <w:num w:numId="3">
    <w:abstractNumId w:val="8"/>
  </w:num>
  <w:num w:numId="4">
    <w:abstractNumId w:val="11"/>
  </w:num>
  <w:num w:numId="5">
    <w:abstractNumId w:val="14"/>
  </w:num>
  <w:num w:numId="6">
    <w:abstractNumId w:val="13"/>
  </w:num>
  <w:num w:numId="7">
    <w:abstractNumId w:val="16"/>
  </w:num>
  <w:num w:numId="8">
    <w:abstractNumId w:val="3"/>
  </w:num>
  <w:num w:numId="9">
    <w:abstractNumId w:val="4"/>
  </w:num>
  <w:num w:numId="10">
    <w:abstractNumId w:val="15"/>
  </w:num>
  <w:num w:numId="11">
    <w:abstractNumId w:val="1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
  </w:num>
  <w:num w:numId="15">
    <w:abstractNumId w:val="5"/>
  </w:num>
  <w:num w:numId="16">
    <w:abstractNumId w:val="9"/>
  </w:num>
  <w:num w:numId="17">
    <w:abstractNumId w:val="7"/>
  </w:num>
  <w:num w:numId="18">
    <w:abstractNumId w:val="17"/>
  </w:num>
  <w:num w:numId="1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74"/>
    <w:rsid w:val="00004855"/>
    <w:rsid w:val="00010394"/>
    <w:rsid w:val="00011091"/>
    <w:rsid w:val="000163B5"/>
    <w:rsid w:val="00022AD4"/>
    <w:rsid w:val="0002564C"/>
    <w:rsid w:val="0002672E"/>
    <w:rsid w:val="000315C0"/>
    <w:rsid w:val="000326FF"/>
    <w:rsid w:val="00034EF2"/>
    <w:rsid w:val="00035C66"/>
    <w:rsid w:val="00046A72"/>
    <w:rsid w:val="0005173B"/>
    <w:rsid w:val="000539E4"/>
    <w:rsid w:val="00057E9B"/>
    <w:rsid w:val="000627C3"/>
    <w:rsid w:val="000628DD"/>
    <w:rsid w:val="00062A24"/>
    <w:rsid w:val="0006586B"/>
    <w:rsid w:val="00067351"/>
    <w:rsid w:val="00067528"/>
    <w:rsid w:val="00070B8F"/>
    <w:rsid w:val="000820DA"/>
    <w:rsid w:val="000843C8"/>
    <w:rsid w:val="00084DED"/>
    <w:rsid w:val="00085E92"/>
    <w:rsid w:val="0008734E"/>
    <w:rsid w:val="00095421"/>
    <w:rsid w:val="000A2111"/>
    <w:rsid w:val="000A27BA"/>
    <w:rsid w:val="000A2D1A"/>
    <w:rsid w:val="000A5A8B"/>
    <w:rsid w:val="000B2A10"/>
    <w:rsid w:val="000B3376"/>
    <w:rsid w:val="000B5CA0"/>
    <w:rsid w:val="000C0201"/>
    <w:rsid w:val="000C1380"/>
    <w:rsid w:val="000C25BC"/>
    <w:rsid w:val="000C3983"/>
    <w:rsid w:val="000C3F86"/>
    <w:rsid w:val="000C5F7D"/>
    <w:rsid w:val="000C7D0A"/>
    <w:rsid w:val="000D21A8"/>
    <w:rsid w:val="000D63E6"/>
    <w:rsid w:val="000E05D8"/>
    <w:rsid w:val="000E17A5"/>
    <w:rsid w:val="000E1AE8"/>
    <w:rsid w:val="000E5E15"/>
    <w:rsid w:val="000E724B"/>
    <w:rsid w:val="000E746F"/>
    <w:rsid w:val="000F0127"/>
    <w:rsid w:val="000F04F3"/>
    <w:rsid w:val="000F0DF8"/>
    <w:rsid w:val="000F0EA7"/>
    <w:rsid w:val="000F5FB5"/>
    <w:rsid w:val="000F71BD"/>
    <w:rsid w:val="00101383"/>
    <w:rsid w:val="00103B5E"/>
    <w:rsid w:val="001049AA"/>
    <w:rsid w:val="001077EB"/>
    <w:rsid w:val="0011109B"/>
    <w:rsid w:val="0011332A"/>
    <w:rsid w:val="0011374B"/>
    <w:rsid w:val="00113FA5"/>
    <w:rsid w:val="001167CD"/>
    <w:rsid w:val="00123AA0"/>
    <w:rsid w:val="00125828"/>
    <w:rsid w:val="001262B9"/>
    <w:rsid w:val="00126BC0"/>
    <w:rsid w:val="00130145"/>
    <w:rsid w:val="00130E4E"/>
    <w:rsid w:val="00133B66"/>
    <w:rsid w:val="00133F51"/>
    <w:rsid w:val="00136D03"/>
    <w:rsid w:val="001404EA"/>
    <w:rsid w:val="00141E11"/>
    <w:rsid w:val="001506A1"/>
    <w:rsid w:val="0015144F"/>
    <w:rsid w:val="00151D0A"/>
    <w:rsid w:val="00151E6C"/>
    <w:rsid w:val="0015730A"/>
    <w:rsid w:val="001575DF"/>
    <w:rsid w:val="00157C58"/>
    <w:rsid w:val="00161702"/>
    <w:rsid w:val="00165414"/>
    <w:rsid w:val="001666A5"/>
    <w:rsid w:val="001716C9"/>
    <w:rsid w:val="00171BAD"/>
    <w:rsid w:val="0017379A"/>
    <w:rsid w:val="00185137"/>
    <w:rsid w:val="00185C4F"/>
    <w:rsid w:val="00186C44"/>
    <w:rsid w:val="001913C4"/>
    <w:rsid w:val="00192942"/>
    <w:rsid w:val="00197F30"/>
    <w:rsid w:val="001A0B22"/>
    <w:rsid w:val="001A1082"/>
    <w:rsid w:val="001A6716"/>
    <w:rsid w:val="001A73B9"/>
    <w:rsid w:val="001A7C2A"/>
    <w:rsid w:val="001B05AA"/>
    <w:rsid w:val="001B0FF0"/>
    <w:rsid w:val="001B1151"/>
    <w:rsid w:val="001B2600"/>
    <w:rsid w:val="001B27E8"/>
    <w:rsid w:val="001B377E"/>
    <w:rsid w:val="001B54A6"/>
    <w:rsid w:val="001B7ACF"/>
    <w:rsid w:val="001C002C"/>
    <w:rsid w:val="001C081F"/>
    <w:rsid w:val="001C19F6"/>
    <w:rsid w:val="001C1CAA"/>
    <w:rsid w:val="001C26FD"/>
    <w:rsid w:val="001C595D"/>
    <w:rsid w:val="001C5FDE"/>
    <w:rsid w:val="001C62DB"/>
    <w:rsid w:val="001C677B"/>
    <w:rsid w:val="001C69F7"/>
    <w:rsid w:val="001D2AB8"/>
    <w:rsid w:val="001D69A4"/>
    <w:rsid w:val="001D6A01"/>
    <w:rsid w:val="001E03F6"/>
    <w:rsid w:val="001E40BE"/>
    <w:rsid w:val="001F1088"/>
    <w:rsid w:val="001F2E32"/>
    <w:rsid w:val="001F6193"/>
    <w:rsid w:val="001F69C6"/>
    <w:rsid w:val="00202125"/>
    <w:rsid w:val="0021193B"/>
    <w:rsid w:val="00217426"/>
    <w:rsid w:val="002240B2"/>
    <w:rsid w:val="002253C9"/>
    <w:rsid w:val="00225A4A"/>
    <w:rsid w:val="00225BEA"/>
    <w:rsid w:val="0022753E"/>
    <w:rsid w:val="00245155"/>
    <w:rsid w:val="00245B48"/>
    <w:rsid w:val="0025097B"/>
    <w:rsid w:val="00255A8C"/>
    <w:rsid w:val="002565E8"/>
    <w:rsid w:val="00261D23"/>
    <w:rsid w:val="0026215F"/>
    <w:rsid w:val="002625A1"/>
    <w:rsid w:val="00262BB7"/>
    <w:rsid w:val="002679EC"/>
    <w:rsid w:val="00270739"/>
    <w:rsid w:val="00272445"/>
    <w:rsid w:val="0027689E"/>
    <w:rsid w:val="0027761F"/>
    <w:rsid w:val="00281CEA"/>
    <w:rsid w:val="00282A32"/>
    <w:rsid w:val="00282F34"/>
    <w:rsid w:val="00283FAF"/>
    <w:rsid w:val="00284A11"/>
    <w:rsid w:val="002864CF"/>
    <w:rsid w:val="00286AAA"/>
    <w:rsid w:val="00286AF9"/>
    <w:rsid w:val="00287449"/>
    <w:rsid w:val="00291FD6"/>
    <w:rsid w:val="0029509D"/>
    <w:rsid w:val="0029590D"/>
    <w:rsid w:val="00295C79"/>
    <w:rsid w:val="002A04C5"/>
    <w:rsid w:val="002A36AE"/>
    <w:rsid w:val="002A6551"/>
    <w:rsid w:val="002A7275"/>
    <w:rsid w:val="002B062F"/>
    <w:rsid w:val="002B08A3"/>
    <w:rsid w:val="002B09AD"/>
    <w:rsid w:val="002C027E"/>
    <w:rsid w:val="002C3BFD"/>
    <w:rsid w:val="002C4E9E"/>
    <w:rsid w:val="002C58CB"/>
    <w:rsid w:val="002C6562"/>
    <w:rsid w:val="002C67B1"/>
    <w:rsid w:val="002D1724"/>
    <w:rsid w:val="002D4BA0"/>
    <w:rsid w:val="002D5CB0"/>
    <w:rsid w:val="002D6FBD"/>
    <w:rsid w:val="002E00FE"/>
    <w:rsid w:val="002E15E4"/>
    <w:rsid w:val="002E46CD"/>
    <w:rsid w:val="002E59AC"/>
    <w:rsid w:val="002E7420"/>
    <w:rsid w:val="002E7560"/>
    <w:rsid w:val="002F2917"/>
    <w:rsid w:val="002F3A02"/>
    <w:rsid w:val="0030152B"/>
    <w:rsid w:val="00304183"/>
    <w:rsid w:val="00312B69"/>
    <w:rsid w:val="00314A43"/>
    <w:rsid w:val="00315055"/>
    <w:rsid w:val="00320AC2"/>
    <w:rsid w:val="0032559E"/>
    <w:rsid w:val="00327C75"/>
    <w:rsid w:val="003304A3"/>
    <w:rsid w:val="003310D6"/>
    <w:rsid w:val="00337E9D"/>
    <w:rsid w:val="00340C2C"/>
    <w:rsid w:val="003415C5"/>
    <w:rsid w:val="00341F4A"/>
    <w:rsid w:val="00342376"/>
    <w:rsid w:val="0034242F"/>
    <w:rsid w:val="0034532D"/>
    <w:rsid w:val="00351740"/>
    <w:rsid w:val="00352142"/>
    <w:rsid w:val="003565F2"/>
    <w:rsid w:val="00367CFD"/>
    <w:rsid w:val="00371087"/>
    <w:rsid w:val="003725A3"/>
    <w:rsid w:val="0037342C"/>
    <w:rsid w:val="00375C98"/>
    <w:rsid w:val="0038261F"/>
    <w:rsid w:val="00383C44"/>
    <w:rsid w:val="00386AA7"/>
    <w:rsid w:val="003875EA"/>
    <w:rsid w:val="00387B33"/>
    <w:rsid w:val="00390545"/>
    <w:rsid w:val="003928B2"/>
    <w:rsid w:val="00392EDC"/>
    <w:rsid w:val="003971E8"/>
    <w:rsid w:val="003A1C1F"/>
    <w:rsid w:val="003A3107"/>
    <w:rsid w:val="003B16B3"/>
    <w:rsid w:val="003B39FB"/>
    <w:rsid w:val="003B6844"/>
    <w:rsid w:val="003C3AF4"/>
    <w:rsid w:val="003C4E02"/>
    <w:rsid w:val="003C678C"/>
    <w:rsid w:val="003D277F"/>
    <w:rsid w:val="003D51E6"/>
    <w:rsid w:val="003D53F8"/>
    <w:rsid w:val="003E1EBE"/>
    <w:rsid w:val="003E5258"/>
    <w:rsid w:val="003E550A"/>
    <w:rsid w:val="003F0D3C"/>
    <w:rsid w:val="003F23A7"/>
    <w:rsid w:val="003F3820"/>
    <w:rsid w:val="003F4580"/>
    <w:rsid w:val="003F4743"/>
    <w:rsid w:val="003F5936"/>
    <w:rsid w:val="003F75D6"/>
    <w:rsid w:val="003F7A59"/>
    <w:rsid w:val="0040056E"/>
    <w:rsid w:val="004045F7"/>
    <w:rsid w:val="00410DC5"/>
    <w:rsid w:val="00411E61"/>
    <w:rsid w:val="00413ABE"/>
    <w:rsid w:val="0041572A"/>
    <w:rsid w:val="00421D2B"/>
    <w:rsid w:val="004232CC"/>
    <w:rsid w:val="0043293C"/>
    <w:rsid w:val="004425EE"/>
    <w:rsid w:val="00442EAA"/>
    <w:rsid w:val="00447753"/>
    <w:rsid w:val="0045245C"/>
    <w:rsid w:val="0045455D"/>
    <w:rsid w:val="004547F1"/>
    <w:rsid w:val="00455112"/>
    <w:rsid w:val="004569A8"/>
    <w:rsid w:val="00457927"/>
    <w:rsid w:val="00466684"/>
    <w:rsid w:val="00466AAE"/>
    <w:rsid w:val="00467A4F"/>
    <w:rsid w:val="00467EC0"/>
    <w:rsid w:val="00472B8F"/>
    <w:rsid w:val="00475938"/>
    <w:rsid w:val="00480571"/>
    <w:rsid w:val="0048071F"/>
    <w:rsid w:val="00480C05"/>
    <w:rsid w:val="00486722"/>
    <w:rsid w:val="0048721A"/>
    <w:rsid w:val="004909C8"/>
    <w:rsid w:val="00491B1A"/>
    <w:rsid w:val="00491FB3"/>
    <w:rsid w:val="00493DD6"/>
    <w:rsid w:val="0049559E"/>
    <w:rsid w:val="00496CBF"/>
    <w:rsid w:val="004A097F"/>
    <w:rsid w:val="004A4444"/>
    <w:rsid w:val="004A4766"/>
    <w:rsid w:val="004A63DB"/>
    <w:rsid w:val="004A784E"/>
    <w:rsid w:val="004A7E93"/>
    <w:rsid w:val="004B336F"/>
    <w:rsid w:val="004B49A1"/>
    <w:rsid w:val="004B51E4"/>
    <w:rsid w:val="004B56AD"/>
    <w:rsid w:val="004B6091"/>
    <w:rsid w:val="004B62C1"/>
    <w:rsid w:val="004C48D8"/>
    <w:rsid w:val="004C7D67"/>
    <w:rsid w:val="004D064D"/>
    <w:rsid w:val="004D0D7B"/>
    <w:rsid w:val="004D5E0F"/>
    <w:rsid w:val="004D7158"/>
    <w:rsid w:val="004E0600"/>
    <w:rsid w:val="004E0D32"/>
    <w:rsid w:val="004E3E70"/>
    <w:rsid w:val="004E5F1F"/>
    <w:rsid w:val="004F3CCD"/>
    <w:rsid w:val="004F3EE3"/>
    <w:rsid w:val="004F400D"/>
    <w:rsid w:val="0050441B"/>
    <w:rsid w:val="00510342"/>
    <w:rsid w:val="00512009"/>
    <w:rsid w:val="005122AB"/>
    <w:rsid w:val="0051250D"/>
    <w:rsid w:val="00512FF4"/>
    <w:rsid w:val="00523339"/>
    <w:rsid w:val="00523452"/>
    <w:rsid w:val="00523AA5"/>
    <w:rsid w:val="00524032"/>
    <w:rsid w:val="00524D9B"/>
    <w:rsid w:val="00525221"/>
    <w:rsid w:val="00526556"/>
    <w:rsid w:val="0053083F"/>
    <w:rsid w:val="00534F56"/>
    <w:rsid w:val="005356C9"/>
    <w:rsid w:val="00535B9D"/>
    <w:rsid w:val="0054463A"/>
    <w:rsid w:val="0054626B"/>
    <w:rsid w:val="00546606"/>
    <w:rsid w:val="00561426"/>
    <w:rsid w:val="005657C0"/>
    <w:rsid w:val="005670E2"/>
    <w:rsid w:val="00572B03"/>
    <w:rsid w:val="00573B4A"/>
    <w:rsid w:val="0058074B"/>
    <w:rsid w:val="005826CF"/>
    <w:rsid w:val="00584BBD"/>
    <w:rsid w:val="00593BED"/>
    <w:rsid w:val="00594511"/>
    <w:rsid w:val="00594EC4"/>
    <w:rsid w:val="005957B7"/>
    <w:rsid w:val="00596D9C"/>
    <w:rsid w:val="0059799C"/>
    <w:rsid w:val="005A0494"/>
    <w:rsid w:val="005A5DCC"/>
    <w:rsid w:val="005A643C"/>
    <w:rsid w:val="005A73D6"/>
    <w:rsid w:val="005B1060"/>
    <w:rsid w:val="005B5DB8"/>
    <w:rsid w:val="005B746A"/>
    <w:rsid w:val="005B7A2B"/>
    <w:rsid w:val="005C10B0"/>
    <w:rsid w:val="005C209F"/>
    <w:rsid w:val="005C4CAB"/>
    <w:rsid w:val="005C5767"/>
    <w:rsid w:val="005C5791"/>
    <w:rsid w:val="005C71B9"/>
    <w:rsid w:val="005D49CD"/>
    <w:rsid w:val="005D4A29"/>
    <w:rsid w:val="005D6F34"/>
    <w:rsid w:val="005E4505"/>
    <w:rsid w:val="005E6087"/>
    <w:rsid w:val="005F0E51"/>
    <w:rsid w:val="005F382C"/>
    <w:rsid w:val="005F4C5F"/>
    <w:rsid w:val="005F5D9B"/>
    <w:rsid w:val="005F5EB2"/>
    <w:rsid w:val="0060011F"/>
    <w:rsid w:val="0060135E"/>
    <w:rsid w:val="006025BC"/>
    <w:rsid w:val="00611180"/>
    <w:rsid w:val="0061495C"/>
    <w:rsid w:val="00615A53"/>
    <w:rsid w:val="00615C77"/>
    <w:rsid w:val="006177B7"/>
    <w:rsid w:val="00620DEB"/>
    <w:rsid w:val="00620E6E"/>
    <w:rsid w:val="00621CB8"/>
    <w:rsid w:val="0062444A"/>
    <w:rsid w:val="006250BA"/>
    <w:rsid w:val="006314C2"/>
    <w:rsid w:val="006330EA"/>
    <w:rsid w:val="00633541"/>
    <w:rsid w:val="00634247"/>
    <w:rsid w:val="00634B91"/>
    <w:rsid w:val="00636978"/>
    <w:rsid w:val="00636C82"/>
    <w:rsid w:val="0063768E"/>
    <w:rsid w:val="006406D0"/>
    <w:rsid w:val="006445DC"/>
    <w:rsid w:val="00646DE2"/>
    <w:rsid w:val="006479DB"/>
    <w:rsid w:val="00650852"/>
    <w:rsid w:val="006508AD"/>
    <w:rsid w:val="0065185B"/>
    <w:rsid w:val="006527B2"/>
    <w:rsid w:val="006527BB"/>
    <w:rsid w:val="00655D03"/>
    <w:rsid w:val="0065794D"/>
    <w:rsid w:val="00665B81"/>
    <w:rsid w:val="00670B3E"/>
    <w:rsid w:val="0067374A"/>
    <w:rsid w:val="0067527F"/>
    <w:rsid w:val="006836A8"/>
    <w:rsid w:val="00684886"/>
    <w:rsid w:val="00684D3E"/>
    <w:rsid w:val="00686120"/>
    <w:rsid w:val="00691765"/>
    <w:rsid w:val="0069269F"/>
    <w:rsid w:val="0069608B"/>
    <w:rsid w:val="0069734A"/>
    <w:rsid w:val="006A127D"/>
    <w:rsid w:val="006A3936"/>
    <w:rsid w:val="006A49CA"/>
    <w:rsid w:val="006A4A9A"/>
    <w:rsid w:val="006A6AE4"/>
    <w:rsid w:val="006A6D1C"/>
    <w:rsid w:val="006B0381"/>
    <w:rsid w:val="006B1D52"/>
    <w:rsid w:val="006B60A2"/>
    <w:rsid w:val="006B6D04"/>
    <w:rsid w:val="006B6E1D"/>
    <w:rsid w:val="006C026E"/>
    <w:rsid w:val="006C12CB"/>
    <w:rsid w:val="006C176A"/>
    <w:rsid w:val="006C3EA4"/>
    <w:rsid w:val="006C3F5F"/>
    <w:rsid w:val="006C4575"/>
    <w:rsid w:val="006C7A55"/>
    <w:rsid w:val="006D0A1B"/>
    <w:rsid w:val="006D31D0"/>
    <w:rsid w:val="006D4C72"/>
    <w:rsid w:val="006D6209"/>
    <w:rsid w:val="006E2AF7"/>
    <w:rsid w:val="006E36DC"/>
    <w:rsid w:val="006E59A4"/>
    <w:rsid w:val="006E5A27"/>
    <w:rsid w:val="006F28D9"/>
    <w:rsid w:val="00703967"/>
    <w:rsid w:val="007059EB"/>
    <w:rsid w:val="00714D1F"/>
    <w:rsid w:val="00716267"/>
    <w:rsid w:val="00720079"/>
    <w:rsid w:val="007208E5"/>
    <w:rsid w:val="0072328E"/>
    <w:rsid w:val="00724DFB"/>
    <w:rsid w:val="00725062"/>
    <w:rsid w:val="007251C0"/>
    <w:rsid w:val="00726B2E"/>
    <w:rsid w:val="00730C13"/>
    <w:rsid w:val="00730D74"/>
    <w:rsid w:val="00731919"/>
    <w:rsid w:val="00731DF8"/>
    <w:rsid w:val="00732540"/>
    <w:rsid w:val="007328FA"/>
    <w:rsid w:val="00732DD4"/>
    <w:rsid w:val="00733784"/>
    <w:rsid w:val="00734D50"/>
    <w:rsid w:val="007420AA"/>
    <w:rsid w:val="00742F5A"/>
    <w:rsid w:val="0074347B"/>
    <w:rsid w:val="00746299"/>
    <w:rsid w:val="00750230"/>
    <w:rsid w:val="00751AA9"/>
    <w:rsid w:val="00751F03"/>
    <w:rsid w:val="007525B7"/>
    <w:rsid w:val="007553E5"/>
    <w:rsid w:val="0076179D"/>
    <w:rsid w:val="007620DD"/>
    <w:rsid w:val="00763A82"/>
    <w:rsid w:val="007666E7"/>
    <w:rsid w:val="00766E9E"/>
    <w:rsid w:val="007716D7"/>
    <w:rsid w:val="00772771"/>
    <w:rsid w:val="007733F8"/>
    <w:rsid w:val="0077394A"/>
    <w:rsid w:val="0077395B"/>
    <w:rsid w:val="00774B6C"/>
    <w:rsid w:val="00776929"/>
    <w:rsid w:val="00780E7D"/>
    <w:rsid w:val="00781109"/>
    <w:rsid w:val="00782055"/>
    <w:rsid w:val="00784900"/>
    <w:rsid w:val="00786FE2"/>
    <w:rsid w:val="00791CC6"/>
    <w:rsid w:val="00791D97"/>
    <w:rsid w:val="007934FD"/>
    <w:rsid w:val="00795A4A"/>
    <w:rsid w:val="007A5503"/>
    <w:rsid w:val="007A579D"/>
    <w:rsid w:val="007A621C"/>
    <w:rsid w:val="007A6910"/>
    <w:rsid w:val="007A7771"/>
    <w:rsid w:val="007B3A34"/>
    <w:rsid w:val="007B51D6"/>
    <w:rsid w:val="007B55E0"/>
    <w:rsid w:val="007C06AD"/>
    <w:rsid w:val="007C0802"/>
    <w:rsid w:val="007C0B7F"/>
    <w:rsid w:val="007C1010"/>
    <w:rsid w:val="007C10B9"/>
    <w:rsid w:val="007C1CA2"/>
    <w:rsid w:val="007C76A1"/>
    <w:rsid w:val="007C7BD3"/>
    <w:rsid w:val="007D6AEF"/>
    <w:rsid w:val="007E05A6"/>
    <w:rsid w:val="007E08F9"/>
    <w:rsid w:val="007E0A6C"/>
    <w:rsid w:val="007E17AF"/>
    <w:rsid w:val="007E5CB9"/>
    <w:rsid w:val="007F7B0E"/>
    <w:rsid w:val="00801746"/>
    <w:rsid w:val="00805A7E"/>
    <w:rsid w:val="0080605D"/>
    <w:rsid w:val="0080658E"/>
    <w:rsid w:val="008066FE"/>
    <w:rsid w:val="00812355"/>
    <w:rsid w:val="008136E8"/>
    <w:rsid w:val="008139C4"/>
    <w:rsid w:val="008205F2"/>
    <w:rsid w:val="0082151F"/>
    <w:rsid w:val="00821FF5"/>
    <w:rsid w:val="0082439C"/>
    <w:rsid w:val="00825171"/>
    <w:rsid w:val="00825AE1"/>
    <w:rsid w:val="00832D1C"/>
    <w:rsid w:val="00834A83"/>
    <w:rsid w:val="00834ECB"/>
    <w:rsid w:val="00840C0C"/>
    <w:rsid w:val="00844BE6"/>
    <w:rsid w:val="008452F7"/>
    <w:rsid w:val="00850645"/>
    <w:rsid w:val="00853181"/>
    <w:rsid w:val="00854CC6"/>
    <w:rsid w:val="00862D2E"/>
    <w:rsid w:val="00862EB9"/>
    <w:rsid w:val="00870C77"/>
    <w:rsid w:val="00870E64"/>
    <w:rsid w:val="00873641"/>
    <w:rsid w:val="008761BB"/>
    <w:rsid w:val="00876F7F"/>
    <w:rsid w:val="00880161"/>
    <w:rsid w:val="008834BE"/>
    <w:rsid w:val="00884414"/>
    <w:rsid w:val="00885EA2"/>
    <w:rsid w:val="00887490"/>
    <w:rsid w:val="008A3824"/>
    <w:rsid w:val="008A3D41"/>
    <w:rsid w:val="008A7351"/>
    <w:rsid w:val="008B5104"/>
    <w:rsid w:val="008B525F"/>
    <w:rsid w:val="008B60B3"/>
    <w:rsid w:val="008B7D8D"/>
    <w:rsid w:val="008C016C"/>
    <w:rsid w:val="008C1230"/>
    <w:rsid w:val="008C3D3D"/>
    <w:rsid w:val="008C627A"/>
    <w:rsid w:val="008C6977"/>
    <w:rsid w:val="008C7136"/>
    <w:rsid w:val="008D02AD"/>
    <w:rsid w:val="008D07E0"/>
    <w:rsid w:val="008D19CE"/>
    <w:rsid w:val="008D3E47"/>
    <w:rsid w:val="008D43C0"/>
    <w:rsid w:val="008D651A"/>
    <w:rsid w:val="008E24E8"/>
    <w:rsid w:val="008E53E8"/>
    <w:rsid w:val="008E6CCA"/>
    <w:rsid w:val="008E72E8"/>
    <w:rsid w:val="008F03AC"/>
    <w:rsid w:val="008F191D"/>
    <w:rsid w:val="008F4385"/>
    <w:rsid w:val="008F6FB0"/>
    <w:rsid w:val="008F6FD6"/>
    <w:rsid w:val="009012A6"/>
    <w:rsid w:val="009016FC"/>
    <w:rsid w:val="0090344D"/>
    <w:rsid w:val="00904470"/>
    <w:rsid w:val="00907360"/>
    <w:rsid w:val="00914E4A"/>
    <w:rsid w:val="00915DA2"/>
    <w:rsid w:val="009167C1"/>
    <w:rsid w:val="00916977"/>
    <w:rsid w:val="0092260B"/>
    <w:rsid w:val="009242F8"/>
    <w:rsid w:val="00933BED"/>
    <w:rsid w:val="009340D8"/>
    <w:rsid w:val="009345C9"/>
    <w:rsid w:val="00936583"/>
    <w:rsid w:val="00941614"/>
    <w:rsid w:val="009416E1"/>
    <w:rsid w:val="00941C0E"/>
    <w:rsid w:val="00942BC6"/>
    <w:rsid w:val="0094366B"/>
    <w:rsid w:val="00943AD2"/>
    <w:rsid w:val="00946BB9"/>
    <w:rsid w:val="00950645"/>
    <w:rsid w:val="0095580D"/>
    <w:rsid w:val="00967D76"/>
    <w:rsid w:val="00970A17"/>
    <w:rsid w:val="0097174D"/>
    <w:rsid w:val="00976997"/>
    <w:rsid w:val="009776FC"/>
    <w:rsid w:val="00984A9C"/>
    <w:rsid w:val="00984B3D"/>
    <w:rsid w:val="009855E7"/>
    <w:rsid w:val="00992728"/>
    <w:rsid w:val="00995E7C"/>
    <w:rsid w:val="009A0DA4"/>
    <w:rsid w:val="009A113E"/>
    <w:rsid w:val="009A1CE0"/>
    <w:rsid w:val="009A20A3"/>
    <w:rsid w:val="009A21D3"/>
    <w:rsid w:val="009A58C7"/>
    <w:rsid w:val="009B02D0"/>
    <w:rsid w:val="009B3B7F"/>
    <w:rsid w:val="009B7C38"/>
    <w:rsid w:val="009C3B21"/>
    <w:rsid w:val="009C3B2B"/>
    <w:rsid w:val="009C3DD6"/>
    <w:rsid w:val="009D0469"/>
    <w:rsid w:val="009D6C19"/>
    <w:rsid w:val="009D6D5A"/>
    <w:rsid w:val="009E6F9D"/>
    <w:rsid w:val="009E7E6C"/>
    <w:rsid w:val="009F03D1"/>
    <w:rsid w:val="009F164E"/>
    <w:rsid w:val="009F414D"/>
    <w:rsid w:val="009F4F9E"/>
    <w:rsid w:val="009F5AD2"/>
    <w:rsid w:val="009F6843"/>
    <w:rsid w:val="009F6D1D"/>
    <w:rsid w:val="009F75C5"/>
    <w:rsid w:val="00A00AA2"/>
    <w:rsid w:val="00A00FFE"/>
    <w:rsid w:val="00A0184C"/>
    <w:rsid w:val="00A02A40"/>
    <w:rsid w:val="00A033C1"/>
    <w:rsid w:val="00A05BA5"/>
    <w:rsid w:val="00A0721C"/>
    <w:rsid w:val="00A151DA"/>
    <w:rsid w:val="00A201E3"/>
    <w:rsid w:val="00A31FCD"/>
    <w:rsid w:val="00A33A31"/>
    <w:rsid w:val="00A34BEB"/>
    <w:rsid w:val="00A34E19"/>
    <w:rsid w:val="00A37C2F"/>
    <w:rsid w:val="00A450AE"/>
    <w:rsid w:val="00A51029"/>
    <w:rsid w:val="00A550CE"/>
    <w:rsid w:val="00A56C72"/>
    <w:rsid w:val="00A57946"/>
    <w:rsid w:val="00A57DED"/>
    <w:rsid w:val="00A60404"/>
    <w:rsid w:val="00A62AAF"/>
    <w:rsid w:val="00A639E4"/>
    <w:rsid w:val="00A64671"/>
    <w:rsid w:val="00A670E2"/>
    <w:rsid w:val="00A70F27"/>
    <w:rsid w:val="00A73002"/>
    <w:rsid w:val="00A73404"/>
    <w:rsid w:val="00A74187"/>
    <w:rsid w:val="00A82259"/>
    <w:rsid w:val="00A85E79"/>
    <w:rsid w:val="00A9238D"/>
    <w:rsid w:val="00A96DBE"/>
    <w:rsid w:val="00AA0974"/>
    <w:rsid w:val="00AA0DB6"/>
    <w:rsid w:val="00AA2548"/>
    <w:rsid w:val="00AA747E"/>
    <w:rsid w:val="00AB0BFF"/>
    <w:rsid w:val="00AB1290"/>
    <w:rsid w:val="00AB212B"/>
    <w:rsid w:val="00AB233E"/>
    <w:rsid w:val="00AB2DDF"/>
    <w:rsid w:val="00AB37AC"/>
    <w:rsid w:val="00AC13A0"/>
    <w:rsid w:val="00AC5AFB"/>
    <w:rsid w:val="00AD0754"/>
    <w:rsid w:val="00AD20D6"/>
    <w:rsid w:val="00AD2A69"/>
    <w:rsid w:val="00AD3873"/>
    <w:rsid w:val="00AD4159"/>
    <w:rsid w:val="00AD5604"/>
    <w:rsid w:val="00AD6EF7"/>
    <w:rsid w:val="00AE1A9C"/>
    <w:rsid w:val="00AE328C"/>
    <w:rsid w:val="00AE38DB"/>
    <w:rsid w:val="00AF0AD0"/>
    <w:rsid w:val="00AF1628"/>
    <w:rsid w:val="00AF1663"/>
    <w:rsid w:val="00AF3E1B"/>
    <w:rsid w:val="00AF4A96"/>
    <w:rsid w:val="00AF5D7C"/>
    <w:rsid w:val="00B004F2"/>
    <w:rsid w:val="00B024D4"/>
    <w:rsid w:val="00B03759"/>
    <w:rsid w:val="00B03C7F"/>
    <w:rsid w:val="00B0503C"/>
    <w:rsid w:val="00B0644B"/>
    <w:rsid w:val="00B06E95"/>
    <w:rsid w:val="00B11958"/>
    <w:rsid w:val="00B12564"/>
    <w:rsid w:val="00B12810"/>
    <w:rsid w:val="00B13864"/>
    <w:rsid w:val="00B13FBB"/>
    <w:rsid w:val="00B14249"/>
    <w:rsid w:val="00B14BA5"/>
    <w:rsid w:val="00B153E3"/>
    <w:rsid w:val="00B2084F"/>
    <w:rsid w:val="00B210FD"/>
    <w:rsid w:val="00B246E8"/>
    <w:rsid w:val="00B24B1C"/>
    <w:rsid w:val="00B26A6D"/>
    <w:rsid w:val="00B31CAC"/>
    <w:rsid w:val="00B330DD"/>
    <w:rsid w:val="00B35A8F"/>
    <w:rsid w:val="00B3608C"/>
    <w:rsid w:val="00B3716F"/>
    <w:rsid w:val="00B40360"/>
    <w:rsid w:val="00B42B1C"/>
    <w:rsid w:val="00B46C8C"/>
    <w:rsid w:val="00B600B8"/>
    <w:rsid w:val="00B617BB"/>
    <w:rsid w:val="00B66579"/>
    <w:rsid w:val="00B72DC2"/>
    <w:rsid w:val="00B75157"/>
    <w:rsid w:val="00B756CD"/>
    <w:rsid w:val="00B75DF2"/>
    <w:rsid w:val="00B807DB"/>
    <w:rsid w:val="00B80923"/>
    <w:rsid w:val="00B8308E"/>
    <w:rsid w:val="00B85799"/>
    <w:rsid w:val="00B86F3E"/>
    <w:rsid w:val="00B91E81"/>
    <w:rsid w:val="00B93C28"/>
    <w:rsid w:val="00B9708A"/>
    <w:rsid w:val="00BA0701"/>
    <w:rsid w:val="00BA3DE2"/>
    <w:rsid w:val="00BA5B19"/>
    <w:rsid w:val="00BA63CA"/>
    <w:rsid w:val="00BA7448"/>
    <w:rsid w:val="00BC0BC8"/>
    <w:rsid w:val="00BC4A3F"/>
    <w:rsid w:val="00BC5727"/>
    <w:rsid w:val="00BC5EEF"/>
    <w:rsid w:val="00BD3394"/>
    <w:rsid w:val="00BD6898"/>
    <w:rsid w:val="00BE0680"/>
    <w:rsid w:val="00BE24CF"/>
    <w:rsid w:val="00BE3901"/>
    <w:rsid w:val="00BE53D9"/>
    <w:rsid w:val="00BE7134"/>
    <w:rsid w:val="00BE74B4"/>
    <w:rsid w:val="00BF2174"/>
    <w:rsid w:val="00BF29D7"/>
    <w:rsid w:val="00BF3651"/>
    <w:rsid w:val="00BF5852"/>
    <w:rsid w:val="00BF5BF4"/>
    <w:rsid w:val="00C01B14"/>
    <w:rsid w:val="00C02DEF"/>
    <w:rsid w:val="00C060BF"/>
    <w:rsid w:val="00C06703"/>
    <w:rsid w:val="00C07562"/>
    <w:rsid w:val="00C13B8E"/>
    <w:rsid w:val="00C16710"/>
    <w:rsid w:val="00C208DC"/>
    <w:rsid w:val="00C22953"/>
    <w:rsid w:val="00C240EF"/>
    <w:rsid w:val="00C25613"/>
    <w:rsid w:val="00C31782"/>
    <w:rsid w:val="00C32CB6"/>
    <w:rsid w:val="00C334CB"/>
    <w:rsid w:val="00C34D95"/>
    <w:rsid w:val="00C34EA6"/>
    <w:rsid w:val="00C40522"/>
    <w:rsid w:val="00C4295D"/>
    <w:rsid w:val="00C45E53"/>
    <w:rsid w:val="00C478E0"/>
    <w:rsid w:val="00C5033D"/>
    <w:rsid w:val="00C52004"/>
    <w:rsid w:val="00C52B90"/>
    <w:rsid w:val="00C621F0"/>
    <w:rsid w:val="00C752CF"/>
    <w:rsid w:val="00C773AE"/>
    <w:rsid w:val="00C80A6E"/>
    <w:rsid w:val="00C80CB1"/>
    <w:rsid w:val="00C815CD"/>
    <w:rsid w:val="00C81BDA"/>
    <w:rsid w:val="00C84FBA"/>
    <w:rsid w:val="00C85905"/>
    <w:rsid w:val="00C87C16"/>
    <w:rsid w:val="00C90BC7"/>
    <w:rsid w:val="00C9214C"/>
    <w:rsid w:val="00C9223A"/>
    <w:rsid w:val="00C928D7"/>
    <w:rsid w:val="00CA2639"/>
    <w:rsid w:val="00CA382F"/>
    <w:rsid w:val="00CA46EA"/>
    <w:rsid w:val="00CB08EF"/>
    <w:rsid w:val="00CB157F"/>
    <w:rsid w:val="00CB18EE"/>
    <w:rsid w:val="00CB52A1"/>
    <w:rsid w:val="00CB5B35"/>
    <w:rsid w:val="00CB67F2"/>
    <w:rsid w:val="00CB6EB5"/>
    <w:rsid w:val="00CC4CEC"/>
    <w:rsid w:val="00CC758E"/>
    <w:rsid w:val="00CD0DBA"/>
    <w:rsid w:val="00CD1EB9"/>
    <w:rsid w:val="00CD390B"/>
    <w:rsid w:val="00CD45AC"/>
    <w:rsid w:val="00CD4754"/>
    <w:rsid w:val="00CD6FB7"/>
    <w:rsid w:val="00CD7648"/>
    <w:rsid w:val="00CE110D"/>
    <w:rsid w:val="00CE7FF8"/>
    <w:rsid w:val="00CF10BD"/>
    <w:rsid w:val="00CF1764"/>
    <w:rsid w:val="00CF3732"/>
    <w:rsid w:val="00CF3EEF"/>
    <w:rsid w:val="00CF5E96"/>
    <w:rsid w:val="00CF5F90"/>
    <w:rsid w:val="00CF7C4D"/>
    <w:rsid w:val="00D00EB3"/>
    <w:rsid w:val="00D01F4C"/>
    <w:rsid w:val="00D030DD"/>
    <w:rsid w:val="00D04112"/>
    <w:rsid w:val="00D04767"/>
    <w:rsid w:val="00D0540A"/>
    <w:rsid w:val="00D05843"/>
    <w:rsid w:val="00D079B9"/>
    <w:rsid w:val="00D12E08"/>
    <w:rsid w:val="00D141BD"/>
    <w:rsid w:val="00D15B61"/>
    <w:rsid w:val="00D16721"/>
    <w:rsid w:val="00D16A93"/>
    <w:rsid w:val="00D16B81"/>
    <w:rsid w:val="00D2044C"/>
    <w:rsid w:val="00D2077C"/>
    <w:rsid w:val="00D21FD1"/>
    <w:rsid w:val="00D236CA"/>
    <w:rsid w:val="00D267B2"/>
    <w:rsid w:val="00D26C2C"/>
    <w:rsid w:val="00D31199"/>
    <w:rsid w:val="00D41045"/>
    <w:rsid w:val="00D4113D"/>
    <w:rsid w:val="00D417B8"/>
    <w:rsid w:val="00D44559"/>
    <w:rsid w:val="00D50178"/>
    <w:rsid w:val="00D51E86"/>
    <w:rsid w:val="00D5207D"/>
    <w:rsid w:val="00D537FD"/>
    <w:rsid w:val="00D55FD0"/>
    <w:rsid w:val="00D5765E"/>
    <w:rsid w:val="00D57DE6"/>
    <w:rsid w:val="00D600A6"/>
    <w:rsid w:val="00D6045B"/>
    <w:rsid w:val="00D631B6"/>
    <w:rsid w:val="00D65578"/>
    <w:rsid w:val="00D6730A"/>
    <w:rsid w:val="00D7072F"/>
    <w:rsid w:val="00D711D4"/>
    <w:rsid w:val="00D80A73"/>
    <w:rsid w:val="00D822E0"/>
    <w:rsid w:val="00D84DB3"/>
    <w:rsid w:val="00D85C65"/>
    <w:rsid w:val="00D868F0"/>
    <w:rsid w:val="00D86C8A"/>
    <w:rsid w:val="00D90DE1"/>
    <w:rsid w:val="00D932B7"/>
    <w:rsid w:val="00D93BDF"/>
    <w:rsid w:val="00D96B01"/>
    <w:rsid w:val="00DA08F9"/>
    <w:rsid w:val="00DA0AC4"/>
    <w:rsid w:val="00DA2BF7"/>
    <w:rsid w:val="00DA2EF2"/>
    <w:rsid w:val="00DA5B36"/>
    <w:rsid w:val="00DB7DAB"/>
    <w:rsid w:val="00DB7F30"/>
    <w:rsid w:val="00DC2579"/>
    <w:rsid w:val="00DC7FF9"/>
    <w:rsid w:val="00DD1F19"/>
    <w:rsid w:val="00DD25B9"/>
    <w:rsid w:val="00DD2BCC"/>
    <w:rsid w:val="00DD2DBA"/>
    <w:rsid w:val="00DD426F"/>
    <w:rsid w:val="00DD6649"/>
    <w:rsid w:val="00DD72ED"/>
    <w:rsid w:val="00DE5EAE"/>
    <w:rsid w:val="00DF5C3C"/>
    <w:rsid w:val="00E042B2"/>
    <w:rsid w:val="00E058D5"/>
    <w:rsid w:val="00E06973"/>
    <w:rsid w:val="00E11103"/>
    <w:rsid w:val="00E11350"/>
    <w:rsid w:val="00E1231F"/>
    <w:rsid w:val="00E14336"/>
    <w:rsid w:val="00E14E49"/>
    <w:rsid w:val="00E16477"/>
    <w:rsid w:val="00E16AF0"/>
    <w:rsid w:val="00E17DA7"/>
    <w:rsid w:val="00E21530"/>
    <w:rsid w:val="00E30351"/>
    <w:rsid w:val="00E3082C"/>
    <w:rsid w:val="00E33FFB"/>
    <w:rsid w:val="00E352BA"/>
    <w:rsid w:val="00E36AC1"/>
    <w:rsid w:val="00E41005"/>
    <w:rsid w:val="00E431A7"/>
    <w:rsid w:val="00E46107"/>
    <w:rsid w:val="00E467BB"/>
    <w:rsid w:val="00E46BA4"/>
    <w:rsid w:val="00E47F9B"/>
    <w:rsid w:val="00E6796C"/>
    <w:rsid w:val="00E710D7"/>
    <w:rsid w:val="00E7157F"/>
    <w:rsid w:val="00E7454C"/>
    <w:rsid w:val="00E75693"/>
    <w:rsid w:val="00E802F9"/>
    <w:rsid w:val="00E81DA9"/>
    <w:rsid w:val="00E82D30"/>
    <w:rsid w:val="00E82DBC"/>
    <w:rsid w:val="00E83692"/>
    <w:rsid w:val="00E917F5"/>
    <w:rsid w:val="00E9602C"/>
    <w:rsid w:val="00EA15B4"/>
    <w:rsid w:val="00EA2EBD"/>
    <w:rsid w:val="00EA4A16"/>
    <w:rsid w:val="00EA4DE7"/>
    <w:rsid w:val="00EA6CEA"/>
    <w:rsid w:val="00EB22D3"/>
    <w:rsid w:val="00EB34A4"/>
    <w:rsid w:val="00EB3876"/>
    <w:rsid w:val="00EB387E"/>
    <w:rsid w:val="00EB3B10"/>
    <w:rsid w:val="00EB4382"/>
    <w:rsid w:val="00EB552F"/>
    <w:rsid w:val="00EB6F54"/>
    <w:rsid w:val="00EB77F4"/>
    <w:rsid w:val="00EC0DEB"/>
    <w:rsid w:val="00EC5C2A"/>
    <w:rsid w:val="00EC7AC9"/>
    <w:rsid w:val="00ED038C"/>
    <w:rsid w:val="00ED0F79"/>
    <w:rsid w:val="00ED215E"/>
    <w:rsid w:val="00ED38F3"/>
    <w:rsid w:val="00ED4C5F"/>
    <w:rsid w:val="00ED4CDE"/>
    <w:rsid w:val="00ED520D"/>
    <w:rsid w:val="00ED53E8"/>
    <w:rsid w:val="00ED716E"/>
    <w:rsid w:val="00EE0488"/>
    <w:rsid w:val="00EE252B"/>
    <w:rsid w:val="00EE33B2"/>
    <w:rsid w:val="00EE42DC"/>
    <w:rsid w:val="00EE5855"/>
    <w:rsid w:val="00EE5C28"/>
    <w:rsid w:val="00EF1153"/>
    <w:rsid w:val="00EF220F"/>
    <w:rsid w:val="00EF3ABD"/>
    <w:rsid w:val="00F05F48"/>
    <w:rsid w:val="00F1255D"/>
    <w:rsid w:val="00F21094"/>
    <w:rsid w:val="00F2122A"/>
    <w:rsid w:val="00F22A58"/>
    <w:rsid w:val="00F22DDE"/>
    <w:rsid w:val="00F238B0"/>
    <w:rsid w:val="00F23D14"/>
    <w:rsid w:val="00F24A0C"/>
    <w:rsid w:val="00F25721"/>
    <w:rsid w:val="00F25B0C"/>
    <w:rsid w:val="00F336E8"/>
    <w:rsid w:val="00F36E7F"/>
    <w:rsid w:val="00F373ED"/>
    <w:rsid w:val="00F37756"/>
    <w:rsid w:val="00F461E4"/>
    <w:rsid w:val="00F53BBA"/>
    <w:rsid w:val="00F5585A"/>
    <w:rsid w:val="00F61921"/>
    <w:rsid w:val="00F62BBA"/>
    <w:rsid w:val="00F64F54"/>
    <w:rsid w:val="00F72276"/>
    <w:rsid w:val="00F74DCD"/>
    <w:rsid w:val="00F80230"/>
    <w:rsid w:val="00F83442"/>
    <w:rsid w:val="00F83EFB"/>
    <w:rsid w:val="00F91485"/>
    <w:rsid w:val="00F92B4C"/>
    <w:rsid w:val="00F93ABF"/>
    <w:rsid w:val="00F952D9"/>
    <w:rsid w:val="00F95776"/>
    <w:rsid w:val="00F95904"/>
    <w:rsid w:val="00F967D3"/>
    <w:rsid w:val="00FA111F"/>
    <w:rsid w:val="00FA12DE"/>
    <w:rsid w:val="00FA1D01"/>
    <w:rsid w:val="00FA1E5B"/>
    <w:rsid w:val="00FA31AC"/>
    <w:rsid w:val="00FA44D5"/>
    <w:rsid w:val="00FB176A"/>
    <w:rsid w:val="00FB1AEA"/>
    <w:rsid w:val="00FB3400"/>
    <w:rsid w:val="00FB367F"/>
    <w:rsid w:val="00FB560F"/>
    <w:rsid w:val="00FC1498"/>
    <w:rsid w:val="00FC1B24"/>
    <w:rsid w:val="00FC536E"/>
    <w:rsid w:val="00FC540A"/>
    <w:rsid w:val="00FD052B"/>
    <w:rsid w:val="00FD09CA"/>
    <w:rsid w:val="00FD1FBD"/>
    <w:rsid w:val="00FD4307"/>
    <w:rsid w:val="00FD5AE9"/>
    <w:rsid w:val="00FE2E28"/>
    <w:rsid w:val="00FE3295"/>
    <w:rsid w:val="00FE6726"/>
    <w:rsid w:val="00FE7933"/>
    <w:rsid w:val="00FF1629"/>
    <w:rsid w:val="00FF3C80"/>
    <w:rsid w:val="00FF4C38"/>
    <w:rsid w:val="00FF58B3"/>
    <w:rsid w:val="00FF6F32"/>
    <w:rsid w:val="00FF74BA"/>
    <w:rsid w:val="00FF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11F"/>
    <w:pPr>
      <w:spacing w:after="0" w:line="240" w:lineRule="auto"/>
    </w:pPr>
    <w:rPr>
      <w:rFonts w:ascii="Calibri" w:eastAsia="Calibri" w:hAnsi="Calibri" w:cs="Times New Roman"/>
    </w:rPr>
  </w:style>
  <w:style w:type="paragraph" w:styleId="Heading1">
    <w:name w:val="heading 1"/>
    <w:basedOn w:val="Normal"/>
    <w:link w:val="Heading1Char"/>
    <w:uiPriority w:val="1"/>
    <w:qFormat/>
    <w:rsid w:val="00367CFD"/>
    <w:pPr>
      <w:keepNext/>
      <w:spacing w:before="240" w:after="120" w:line="360" w:lineRule="auto"/>
      <w:outlineLvl w:val="0"/>
    </w:pPr>
    <w:rPr>
      <w:rFonts w:ascii="Arial" w:eastAsiaTheme="minorHAnsi" w:hAnsi="Arial" w:cs="Arial"/>
      <w:b/>
      <w:bCs/>
      <w:kern w:val="36"/>
      <w:sz w:val="32"/>
      <w:szCs w:val="32"/>
      <w:lang w:eastAsia="en-GB"/>
    </w:rPr>
  </w:style>
  <w:style w:type="paragraph" w:styleId="Heading2">
    <w:name w:val="heading 2"/>
    <w:basedOn w:val="Normal"/>
    <w:next w:val="Normal"/>
    <w:link w:val="Heading2Char"/>
    <w:uiPriority w:val="9"/>
    <w:unhideWhenUsed/>
    <w:qFormat/>
    <w:rsid w:val="007337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46E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74"/>
    <w:rPr>
      <w:color w:val="0000FF" w:themeColor="hyperlink"/>
      <w:u w:val="single"/>
    </w:rPr>
  </w:style>
  <w:style w:type="paragraph" w:styleId="BalloonText">
    <w:name w:val="Balloon Text"/>
    <w:basedOn w:val="Normal"/>
    <w:link w:val="BalloonTextChar"/>
    <w:uiPriority w:val="99"/>
    <w:semiHidden/>
    <w:unhideWhenUsed/>
    <w:rsid w:val="00BF2174"/>
    <w:rPr>
      <w:rFonts w:ascii="Tahoma" w:hAnsi="Tahoma" w:cs="Tahoma"/>
      <w:sz w:val="16"/>
      <w:szCs w:val="16"/>
    </w:rPr>
  </w:style>
  <w:style w:type="character" w:customStyle="1" w:styleId="BalloonTextChar">
    <w:name w:val="Balloon Text Char"/>
    <w:basedOn w:val="DefaultParagraphFont"/>
    <w:link w:val="BalloonText"/>
    <w:uiPriority w:val="99"/>
    <w:semiHidden/>
    <w:rsid w:val="00BF2174"/>
    <w:rPr>
      <w:rFonts w:ascii="Tahoma" w:eastAsia="Calibri" w:hAnsi="Tahoma" w:cs="Tahoma"/>
      <w:sz w:val="16"/>
      <w:szCs w:val="16"/>
    </w:rPr>
  </w:style>
  <w:style w:type="paragraph" w:styleId="ListParagraph">
    <w:name w:val="List Paragraph"/>
    <w:basedOn w:val="Normal"/>
    <w:uiPriority w:val="1"/>
    <w:qFormat/>
    <w:rsid w:val="00FF4C38"/>
    <w:pPr>
      <w:ind w:left="720"/>
      <w:contextualSpacing/>
    </w:pPr>
  </w:style>
  <w:style w:type="paragraph" w:styleId="Header">
    <w:name w:val="header"/>
    <w:basedOn w:val="Normal"/>
    <w:link w:val="HeaderChar"/>
    <w:uiPriority w:val="99"/>
    <w:unhideWhenUsed/>
    <w:rsid w:val="00FF4C38"/>
    <w:pPr>
      <w:tabs>
        <w:tab w:val="center" w:pos="4513"/>
        <w:tab w:val="right" w:pos="9026"/>
      </w:tabs>
    </w:pPr>
  </w:style>
  <w:style w:type="character" w:customStyle="1" w:styleId="HeaderChar">
    <w:name w:val="Header Char"/>
    <w:basedOn w:val="DefaultParagraphFont"/>
    <w:link w:val="Header"/>
    <w:uiPriority w:val="99"/>
    <w:rsid w:val="00FF4C38"/>
    <w:rPr>
      <w:rFonts w:ascii="Calibri" w:eastAsia="Calibri" w:hAnsi="Calibri" w:cs="Times New Roman"/>
    </w:rPr>
  </w:style>
  <w:style w:type="paragraph" w:styleId="Footer">
    <w:name w:val="footer"/>
    <w:basedOn w:val="Normal"/>
    <w:link w:val="FooterChar"/>
    <w:uiPriority w:val="99"/>
    <w:unhideWhenUsed/>
    <w:rsid w:val="00FF4C38"/>
    <w:pPr>
      <w:tabs>
        <w:tab w:val="center" w:pos="4513"/>
        <w:tab w:val="right" w:pos="9026"/>
      </w:tabs>
    </w:pPr>
  </w:style>
  <w:style w:type="character" w:customStyle="1" w:styleId="FooterChar">
    <w:name w:val="Footer Char"/>
    <w:basedOn w:val="DefaultParagraphFont"/>
    <w:link w:val="Footer"/>
    <w:uiPriority w:val="99"/>
    <w:rsid w:val="00FF4C38"/>
    <w:rPr>
      <w:rFonts w:ascii="Calibri" w:eastAsia="Calibri" w:hAnsi="Calibri" w:cs="Times New Roman"/>
    </w:rPr>
  </w:style>
  <w:style w:type="character" w:styleId="FollowedHyperlink">
    <w:name w:val="FollowedHyperlink"/>
    <w:basedOn w:val="DefaultParagraphFont"/>
    <w:uiPriority w:val="99"/>
    <w:semiHidden/>
    <w:unhideWhenUsed/>
    <w:rsid w:val="0038261F"/>
    <w:rPr>
      <w:color w:val="800080" w:themeColor="followedHyperlink"/>
      <w:u w:val="single"/>
    </w:rPr>
  </w:style>
  <w:style w:type="character" w:customStyle="1" w:styleId="Heading1Char">
    <w:name w:val="Heading 1 Char"/>
    <w:basedOn w:val="DefaultParagraphFont"/>
    <w:link w:val="Heading1"/>
    <w:uiPriority w:val="1"/>
    <w:rsid w:val="00367CFD"/>
    <w:rPr>
      <w:rFonts w:ascii="Arial" w:hAnsi="Arial" w:cs="Arial"/>
      <w:b/>
      <w:bCs/>
      <w:kern w:val="36"/>
      <w:sz w:val="32"/>
      <w:szCs w:val="32"/>
      <w:lang w:eastAsia="en-GB"/>
    </w:rPr>
  </w:style>
  <w:style w:type="paragraph" w:customStyle="1" w:styleId="paragraph">
    <w:name w:val="paragraph"/>
    <w:basedOn w:val="Normal"/>
    <w:uiPriority w:val="4"/>
    <w:rsid w:val="00367CFD"/>
    <w:pPr>
      <w:spacing w:before="240" w:after="240" w:line="276" w:lineRule="auto"/>
      <w:ind w:left="709" w:hanging="709"/>
    </w:pPr>
    <w:rPr>
      <w:rFonts w:ascii="Arial" w:eastAsiaTheme="minorHAnsi" w:hAnsi="Arial" w:cs="Arial"/>
      <w:sz w:val="24"/>
      <w:szCs w:val="24"/>
      <w:lang w:eastAsia="en-GB"/>
    </w:rPr>
  </w:style>
  <w:style w:type="paragraph" w:customStyle="1" w:styleId="plantext">
    <w:name w:val="plan text"/>
    <w:basedOn w:val="Header"/>
    <w:rsid w:val="00584BBD"/>
    <w:pPr>
      <w:tabs>
        <w:tab w:val="clear" w:pos="4513"/>
        <w:tab w:val="clear" w:pos="9026"/>
      </w:tabs>
      <w:jc w:val="both"/>
    </w:pPr>
    <w:rPr>
      <w:rFonts w:ascii="Arial" w:eastAsia="Times New Roman" w:hAnsi="Arial"/>
      <w:sz w:val="24"/>
      <w:szCs w:val="24"/>
    </w:rPr>
  </w:style>
  <w:style w:type="table" w:styleId="TableGrid">
    <w:name w:val="Table Grid"/>
    <w:basedOn w:val="TableNormal"/>
    <w:uiPriority w:val="59"/>
    <w:rsid w:val="005F4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3378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33784"/>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733784"/>
    <w:rPr>
      <w:b/>
      <w:bCs/>
    </w:rPr>
  </w:style>
  <w:style w:type="paragraph" w:customStyle="1" w:styleId="Default">
    <w:name w:val="Default"/>
    <w:rsid w:val="003310D6"/>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82439C"/>
    <w:rPr>
      <w:szCs w:val="21"/>
    </w:rPr>
  </w:style>
  <w:style w:type="character" w:customStyle="1" w:styleId="PlainTextChar">
    <w:name w:val="Plain Text Char"/>
    <w:basedOn w:val="DefaultParagraphFont"/>
    <w:link w:val="PlainText"/>
    <w:uiPriority w:val="99"/>
    <w:rsid w:val="0082439C"/>
    <w:rPr>
      <w:rFonts w:ascii="Calibri" w:eastAsia="Calibri" w:hAnsi="Calibri" w:cs="Times New Roman"/>
      <w:szCs w:val="21"/>
    </w:rPr>
  </w:style>
  <w:style w:type="paragraph" w:styleId="ListBullet">
    <w:name w:val="List Bullet"/>
    <w:basedOn w:val="Normal"/>
    <w:uiPriority w:val="99"/>
    <w:unhideWhenUsed/>
    <w:rsid w:val="00524D9B"/>
    <w:pPr>
      <w:numPr>
        <w:numId w:val="1"/>
      </w:numPr>
      <w:contextualSpacing/>
    </w:pPr>
  </w:style>
  <w:style w:type="character" w:customStyle="1" w:styleId="Hyperlink1">
    <w:name w:val="Hyperlink1"/>
    <w:basedOn w:val="DefaultParagraphFont"/>
    <w:uiPriority w:val="99"/>
    <w:rsid w:val="008C3D3D"/>
    <w:rPr>
      <w:color w:val="0028F9"/>
      <w:u w:val="single"/>
    </w:rPr>
  </w:style>
  <w:style w:type="paragraph" w:customStyle="1" w:styleId="Body">
    <w:name w:val="Body"/>
    <w:basedOn w:val="Normal"/>
    <w:rsid w:val="005C5767"/>
    <w:rPr>
      <w:rFonts w:ascii="Times New Roman" w:eastAsiaTheme="minorHAnsi" w:hAnsi="Times New Roman"/>
      <w:color w:val="000000"/>
      <w:sz w:val="24"/>
      <w:szCs w:val="24"/>
      <w:lang w:eastAsia="en-GB"/>
    </w:rPr>
  </w:style>
  <w:style w:type="character" w:styleId="Emphasis">
    <w:name w:val="Emphasis"/>
    <w:basedOn w:val="DefaultParagraphFont"/>
    <w:uiPriority w:val="20"/>
    <w:qFormat/>
    <w:rsid w:val="001C26FD"/>
    <w:rPr>
      <w:i/>
      <w:iCs/>
    </w:rPr>
  </w:style>
  <w:style w:type="character" w:customStyle="1" w:styleId="Heading3Char">
    <w:name w:val="Heading 3 Char"/>
    <w:basedOn w:val="DefaultParagraphFont"/>
    <w:link w:val="Heading3"/>
    <w:uiPriority w:val="9"/>
    <w:rsid w:val="00CA46EA"/>
    <w:rPr>
      <w:rFonts w:asciiTheme="majorHAnsi" w:eastAsiaTheme="majorEastAsia" w:hAnsiTheme="majorHAnsi" w:cstheme="majorBidi"/>
      <w:b/>
      <w:bCs/>
      <w:color w:val="4F81BD" w:themeColor="accent1"/>
    </w:rPr>
  </w:style>
  <w:style w:type="paragraph" w:styleId="BodyText">
    <w:name w:val="Body Text"/>
    <w:basedOn w:val="Normal"/>
    <w:link w:val="BodyTextChar"/>
    <w:rsid w:val="00F95904"/>
    <w:pPr>
      <w:jc w:val="both"/>
    </w:pPr>
    <w:rPr>
      <w:rFonts w:ascii="Times New Roman" w:eastAsia="Times New Roman" w:hAnsi="Times New Roman"/>
      <w:b/>
      <w:sz w:val="28"/>
      <w:szCs w:val="20"/>
      <w:lang w:eastAsia="en-GB"/>
    </w:rPr>
  </w:style>
  <w:style w:type="character" w:customStyle="1" w:styleId="BodyTextChar">
    <w:name w:val="Body Text Char"/>
    <w:basedOn w:val="DefaultParagraphFont"/>
    <w:link w:val="BodyText"/>
    <w:rsid w:val="00F95904"/>
    <w:rPr>
      <w:rFonts w:ascii="Times New Roman" w:eastAsia="Times New Roman" w:hAnsi="Times New Roman" w:cs="Times New Roman"/>
      <w:b/>
      <w:sz w:val="28"/>
      <w:szCs w:val="20"/>
      <w:lang w:eastAsia="en-GB"/>
    </w:rPr>
  </w:style>
  <w:style w:type="paragraph" w:customStyle="1" w:styleId="ta-response-item-content">
    <w:name w:val="ta-response-item-content"/>
    <w:basedOn w:val="Normal"/>
    <w:rsid w:val="00CD45AC"/>
    <w:pPr>
      <w:spacing w:before="100" w:beforeAutospacing="1" w:after="100" w:afterAutospacing="1"/>
    </w:pPr>
    <w:rPr>
      <w:rFonts w:ascii="Times New Roman" w:eastAsia="Times New Roman" w:hAnsi="Times New Roman"/>
      <w:sz w:val="24"/>
      <w:szCs w:val="24"/>
      <w:lang w:eastAsia="en-GB"/>
    </w:rPr>
  </w:style>
  <w:style w:type="character" w:customStyle="1" w:styleId="ta-response-item-date">
    <w:name w:val="ta-response-item-date"/>
    <w:basedOn w:val="DefaultParagraphFont"/>
    <w:rsid w:val="00CD45AC"/>
  </w:style>
  <w:style w:type="character" w:customStyle="1" w:styleId="apple-converted-space">
    <w:name w:val="apple-converted-space"/>
    <w:basedOn w:val="DefaultParagraphFont"/>
    <w:rsid w:val="00130145"/>
  </w:style>
  <w:style w:type="character" w:styleId="CommentReference">
    <w:name w:val="annotation reference"/>
    <w:basedOn w:val="DefaultParagraphFont"/>
    <w:uiPriority w:val="99"/>
    <w:semiHidden/>
    <w:unhideWhenUsed/>
    <w:rsid w:val="00EE42DC"/>
    <w:rPr>
      <w:sz w:val="16"/>
      <w:szCs w:val="16"/>
    </w:rPr>
  </w:style>
  <w:style w:type="paragraph" w:styleId="CommentText">
    <w:name w:val="annotation text"/>
    <w:basedOn w:val="Normal"/>
    <w:link w:val="CommentTextChar"/>
    <w:uiPriority w:val="99"/>
    <w:semiHidden/>
    <w:unhideWhenUsed/>
    <w:rsid w:val="00EE42DC"/>
    <w:rPr>
      <w:sz w:val="20"/>
      <w:szCs w:val="20"/>
    </w:rPr>
  </w:style>
  <w:style w:type="character" w:customStyle="1" w:styleId="CommentTextChar">
    <w:name w:val="Comment Text Char"/>
    <w:basedOn w:val="DefaultParagraphFont"/>
    <w:link w:val="CommentText"/>
    <w:uiPriority w:val="99"/>
    <w:semiHidden/>
    <w:rsid w:val="00EE42D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E42DC"/>
    <w:rPr>
      <w:b/>
      <w:bCs/>
    </w:rPr>
  </w:style>
  <w:style w:type="character" w:customStyle="1" w:styleId="CommentSubjectChar">
    <w:name w:val="Comment Subject Char"/>
    <w:basedOn w:val="CommentTextChar"/>
    <w:link w:val="CommentSubject"/>
    <w:uiPriority w:val="99"/>
    <w:semiHidden/>
    <w:rsid w:val="00EE42DC"/>
    <w:rPr>
      <w:rFonts w:ascii="Calibri" w:eastAsia="Calibri" w:hAnsi="Calibri" w:cs="Times New Roman"/>
      <w:b/>
      <w:bCs/>
      <w:sz w:val="20"/>
      <w:szCs w:val="20"/>
    </w:rPr>
  </w:style>
  <w:style w:type="paragraph" w:styleId="NoSpacing">
    <w:name w:val="No Spacing"/>
    <w:uiPriority w:val="1"/>
    <w:qFormat/>
    <w:rsid w:val="00CA263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11F"/>
    <w:pPr>
      <w:spacing w:after="0" w:line="240" w:lineRule="auto"/>
    </w:pPr>
    <w:rPr>
      <w:rFonts w:ascii="Calibri" w:eastAsia="Calibri" w:hAnsi="Calibri" w:cs="Times New Roman"/>
    </w:rPr>
  </w:style>
  <w:style w:type="paragraph" w:styleId="Heading1">
    <w:name w:val="heading 1"/>
    <w:basedOn w:val="Normal"/>
    <w:link w:val="Heading1Char"/>
    <w:uiPriority w:val="1"/>
    <w:qFormat/>
    <w:rsid w:val="00367CFD"/>
    <w:pPr>
      <w:keepNext/>
      <w:spacing w:before="240" w:after="120" w:line="360" w:lineRule="auto"/>
      <w:outlineLvl w:val="0"/>
    </w:pPr>
    <w:rPr>
      <w:rFonts w:ascii="Arial" w:eastAsiaTheme="minorHAnsi" w:hAnsi="Arial" w:cs="Arial"/>
      <w:b/>
      <w:bCs/>
      <w:kern w:val="36"/>
      <w:sz w:val="32"/>
      <w:szCs w:val="32"/>
      <w:lang w:eastAsia="en-GB"/>
    </w:rPr>
  </w:style>
  <w:style w:type="paragraph" w:styleId="Heading2">
    <w:name w:val="heading 2"/>
    <w:basedOn w:val="Normal"/>
    <w:next w:val="Normal"/>
    <w:link w:val="Heading2Char"/>
    <w:uiPriority w:val="9"/>
    <w:unhideWhenUsed/>
    <w:qFormat/>
    <w:rsid w:val="007337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46E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74"/>
    <w:rPr>
      <w:color w:val="0000FF" w:themeColor="hyperlink"/>
      <w:u w:val="single"/>
    </w:rPr>
  </w:style>
  <w:style w:type="paragraph" w:styleId="BalloonText">
    <w:name w:val="Balloon Text"/>
    <w:basedOn w:val="Normal"/>
    <w:link w:val="BalloonTextChar"/>
    <w:uiPriority w:val="99"/>
    <w:semiHidden/>
    <w:unhideWhenUsed/>
    <w:rsid w:val="00BF2174"/>
    <w:rPr>
      <w:rFonts w:ascii="Tahoma" w:hAnsi="Tahoma" w:cs="Tahoma"/>
      <w:sz w:val="16"/>
      <w:szCs w:val="16"/>
    </w:rPr>
  </w:style>
  <w:style w:type="character" w:customStyle="1" w:styleId="BalloonTextChar">
    <w:name w:val="Balloon Text Char"/>
    <w:basedOn w:val="DefaultParagraphFont"/>
    <w:link w:val="BalloonText"/>
    <w:uiPriority w:val="99"/>
    <w:semiHidden/>
    <w:rsid w:val="00BF2174"/>
    <w:rPr>
      <w:rFonts w:ascii="Tahoma" w:eastAsia="Calibri" w:hAnsi="Tahoma" w:cs="Tahoma"/>
      <w:sz w:val="16"/>
      <w:szCs w:val="16"/>
    </w:rPr>
  </w:style>
  <w:style w:type="paragraph" w:styleId="ListParagraph">
    <w:name w:val="List Paragraph"/>
    <w:basedOn w:val="Normal"/>
    <w:uiPriority w:val="1"/>
    <w:qFormat/>
    <w:rsid w:val="00FF4C38"/>
    <w:pPr>
      <w:ind w:left="720"/>
      <w:contextualSpacing/>
    </w:pPr>
  </w:style>
  <w:style w:type="paragraph" w:styleId="Header">
    <w:name w:val="header"/>
    <w:basedOn w:val="Normal"/>
    <w:link w:val="HeaderChar"/>
    <w:uiPriority w:val="99"/>
    <w:unhideWhenUsed/>
    <w:rsid w:val="00FF4C38"/>
    <w:pPr>
      <w:tabs>
        <w:tab w:val="center" w:pos="4513"/>
        <w:tab w:val="right" w:pos="9026"/>
      </w:tabs>
    </w:pPr>
  </w:style>
  <w:style w:type="character" w:customStyle="1" w:styleId="HeaderChar">
    <w:name w:val="Header Char"/>
    <w:basedOn w:val="DefaultParagraphFont"/>
    <w:link w:val="Header"/>
    <w:uiPriority w:val="99"/>
    <w:rsid w:val="00FF4C38"/>
    <w:rPr>
      <w:rFonts w:ascii="Calibri" w:eastAsia="Calibri" w:hAnsi="Calibri" w:cs="Times New Roman"/>
    </w:rPr>
  </w:style>
  <w:style w:type="paragraph" w:styleId="Footer">
    <w:name w:val="footer"/>
    <w:basedOn w:val="Normal"/>
    <w:link w:val="FooterChar"/>
    <w:uiPriority w:val="99"/>
    <w:unhideWhenUsed/>
    <w:rsid w:val="00FF4C38"/>
    <w:pPr>
      <w:tabs>
        <w:tab w:val="center" w:pos="4513"/>
        <w:tab w:val="right" w:pos="9026"/>
      </w:tabs>
    </w:pPr>
  </w:style>
  <w:style w:type="character" w:customStyle="1" w:styleId="FooterChar">
    <w:name w:val="Footer Char"/>
    <w:basedOn w:val="DefaultParagraphFont"/>
    <w:link w:val="Footer"/>
    <w:uiPriority w:val="99"/>
    <w:rsid w:val="00FF4C38"/>
    <w:rPr>
      <w:rFonts w:ascii="Calibri" w:eastAsia="Calibri" w:hAnsi="Calibri" w:cs="Times New Roman"/>
    </w:rPr>
  </w:style>
  <w:style w:type="character" w:styleId="FollowedHyperlink">
    <w:name w:val="FollowedHyperlink"/>
    <w:basedOn w:val="DefaultParagraphFont"/>
    <w:uiPriority w:val="99"/>
    <w:semiHidden/>
    <w:unhideWhenUsed/>
    <w:rsid w:val="0038261F"/>
    <w:rPr>
      <w:color w:val="800080" w:themeColor="followedHyperlink"/>
      <w:u w:val="single"/>
    </w:rPr>
  </w:style>
  <w:style w:type="character" w:customStyle="1" w:styleId="Heading1Char">
    <w:name w:val="Heading 1 Char"/>
    <w:basedOn w:val="DefaultParagraphFont"/>
    <w:link w:val="Heading1"/>
    <w:uiPriority w:val="1"/>
    <w:rsid w:val="00367CFD"/>
    <w:rPr>
      <w:rFonts w:ascii="Arial" w:hAnsi="Arial" w:cs="Arial"/>
      <w:b/>
      <w:bCs/>
      <w:kern w:val="36"/>
      <w:sz w:val="32"/>
      <w:szCs w:val="32"/>
      <w:lang w:eastAsia="en-GB"/>
    </w:rPr>
  </w:style>
  <w:style w:type="paragraph" w:customStyle="1" w:styleId="paragraph">
    <w:name w:val="paragraph"/>
    <w:basedOn w:val="Normal"/>
    <w:uiPriority w:val="4"/>
    <w:rsid w:val="00367CFD"/>
    <w:pPr>
      <w:spacing w:before="240" w:after="240" w:line="276" w:lineRule="auto"/>
      <w:ind w:left="709" w:hanging="709"/>
    </w:pPr>
    <w:rPr>
      <w:rFonts w:ascii="Arial" w:eastAsiaTheme="minorHAnsi" w:hAnsi="Arial" w:cs="Arial"/>
      <w:sz w:val="24"/>
      <w:szCs w:val="24"/>
      <w:lang w:eastAsia="en-GB"/>
    </w:rPr>
  </w:style>
  <w:style w:type="paragraph" w:customStyle="1" w:styleId="plantext">
    <w:name w:val="plan text"/>
    <w:basedOn w:val="Header"/>
    <w:rsid w:val="00584BBD"/>
    <w:pPr>
      <w:tabs>
        <w:tab w:val="clear" w:pos="4513"/>
        <w:tab w:val="clear" w:pos="9026"/>
      </w:tabs>
      <w:jc w:val="both"/>
    </w:pPr>
    <w:rPr>
      <w:rFonts w:ascii="Arial" w:eastAsia="Times New Roman" w:hAnsi="Arial"/>
      <w:sz w:val="24"/>
      <w:szCs w:val="24"/>
    </w:rPr>
  </w:style>
  <w:style w:type="table" w:styleId="TableGrid">
    <w:name w:val="Table Grid"/>
    <w:basedOn w:val="TableNormal"/>
    <w:uiPriority w:val="59"/>
    <w:rsid w:val="005F4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3378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33784"/>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733784"/>
    <w:rPr>
      <w:b/>
      <w:bCs/>
    </w:rPr>
  </w:style>
  <w:style w:type="paragraph" w:customStyle="1" w:styleId="Default">
    <w:name w:val="Default"/>
    <w:rsid w:val="003310D6"/>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82439C"/>
    <w:rPr>
      <w:szCs w:val="21"/>
    </w:rPr>
  </w:style>
  <w:style w:type="character" w:customStyle="1" w:styleId="PlainTextChar">
    <w:name w:val="Plain Text Char"/>
    <w:basedOn w:val="DefaultParagraphFont"/>
    <w:link w:val="PlainText"/>
    <w:uiPriority w:val="99"/>
    <w:rsid w:val="0082439C"/>
    <w:rPr>
      <w:rFonts w:ascii="Calibri" w:eastAsia="Calibri" w:hAnsi="Calibri" w:cs="Times New Roman"/>
      <w:szCs w:val="21"/>
    </w:rPr>
  </w:style>
  <w:style w:type="paragraph" w:styleId="ListBullet">
    <w:name w:val="List Bullet"/>
    <w:basedOn w:val="Normal"/>
    <w:uiPriority w:val="99"/>
    <w:unhideWhenUsed/>
    <w:rsid w:val="00524D9B"/>
    <w:pPr>
      <w:numPr>
        <w:numId w:val="1"/>
      </w:numPr>
      <w:contextualSpacing/>
    </w:pPr>
  </w:style>
  <w:style w:type="character" w:customStyle="1" w:styleId="Hyperlink1">
    <w:name w:val="Hyperlink1"/>
    <w:basedOn w:val="DefaultParagraphFont"/>
    <w:uiPriority w:val="99"/>
    <w:rsid w:val="008C3D3D"/>
    <w:rPr>
      <w:color w:val="0028F9"/>
      <w:u w:val="single"/>
    </w:rPr>
  </w:style>
  <w:style w:type="paragraph" w:customStyle="1" w:styleId="Body">
    <w:name w:val="Body"/>
    <w:basedOn w:val="Normal"/>
    <w:rsid w:val="005C5767"/>
    <w:rPr>
      <w:rFonts w:ascii="Times New Roman" w:eastAsiaTheme="minorHAnsi" w:hAnsi="Times New Roman"/>
      <w:color w:val="000000"/>
      <w:sz w:val="24"/>
      <w:szCs w:val="24"/>
      <w:lang w:eastAsia="en-GB"/>
    </w:rPr>
  </w:style>
  <w:style w:type="character" w:styleId="Emphasis">
    <w:name w:val="Emphasis"/>
    <w:basedOn w:val="DefaultParagraphFont"/>
    <w:uiPriority w:val="20"/>
    <w:qFormat/>
    <w:rsid w:val="001C26FD"/>
    <w:rPr>
      <w:i/>
      <w:iCs/>
    </w:rPr>
  </w:style>
  <w:style w:type="character" w:customStyle="1" w:styleId="Heading3Char">
    <w:name w:val="Heading 3 Char"/>
    <w:basedOn w:val="DefaultParagraphFont"/>
    <w:link w:val="Heading3"/>
    <w:uiPriority w:val="9"/>
    <w:rsid w:val="00CA46EA"/>
    <w:rPr>
      <w:rFonts w:asciiTheme="majorHAnsi" w:eastAsiaTheme="majorEastAsia" w:hAnsiTheme="majorHAnsi" w:cstheme="majorBidi"/>
      <w:b/>
      <w:bCs/>
      <w:color w:val="4F81BD" w:themeColor="accent1"/>
    </w:rPr>
  </w:style>
  <w:style w:type="paragraph" w:styleId="BodyText">
    <w:name w:val="Body Text"/>
    <w:basedOn w:val="Normal"/>
    <w:link w:val="BodyTextChar"/>
    <w:rsid w:val="00F95904"/>
    <w:pPr>
      <w:jc w:val="both"/>
    </w:pPr>
    <w:rPr>
      <w:rFonts w:ascii="Times New Roman" w:eastAsia="Times New Roman" w:hAnsi="Times New Roman"/>
      <w:b/>
      <w:sz w:val="28"/>
      <w:szCs w:val="20"/>
      <w:lang w:eastAsia="en-GB"/>
    </w:rPr>
  </w:style>
  <w:style w:type="character" w:customStyle="1" w:styleId="BodyTextChar">
    <w:name w:val="Body Text Char"/>
    <w:basedOn w:val="DefaultParagraphFont"/>
    <w:link w:val="BodyText"/>
    <w:rsid w:val="00F95904"/>
    <w:rPr>
      <w:rFonts w:ascii="Times New Roman" w:eastAsia="Times New Roman" w:hAnsi="Times New Roman" w:cs="Times New Roman"/>
      <w:b/>
      <w:sz w:val="28"/>
      <w:szCs w:val="20"/>
      <w:lang w:eastAsia="en-GB"/>
    </w:rPr>
  </w:style>
  <w:style w:type="paragraph" w:customStyle="1" w:styleId="ta-response-item-content">
    <w:name w:val="ta-response-item-content"/>
    <w:basedOn w:val="Normal"/>
    <w:rsid w:val="00CD45AC"/>
    <w:pPr>
      <w:spacing w:before="100" w:beforeAutospacing="1" w:after="100" w:afterAutospacing="1"/>
    </w:pPr>
    <w:rPr>
      <w:rFonts w:ascii="Times New Roman" w:eastAsia="Times New Roman" w:hAnsi="Times New Roman"/>
      <w:sz w:val="24"/>
      <w:szCs w:val="24"/>
      <w:lang w:eastAsia="en-GB"/>
    </w:rPr>
  </w:style>
  <w:style w:type="character" w:customStyle="1" w:styleId="ta-response-item-date">
    <w:name w:val="ta-response-item-date"/>
    <w:basedOn w:val="DefaultParagraphFont"/>
    <w:rsid w:val="00CD45AC"/>
  </w:style>
  <w:style w:type="character" w:customStyle="1" w:styleId="apple-converted-space">
    <w:name w:val="apple-converted-space"/>
    <w:basedOn w:val="DefaultParagraphFont"/>
    <w:rsid w:val="00130145"/>
  </w:style>
  <w:style w:type="character" w:styleId="CommentReference">
    <w:name w:val="annotation reference"/>
    <w:basedOn w:val="DefaultParagraphFont"/>
    <w:uiPriority w:val="99"/>
    <w:semiHidden/>
    <w:unhideWhenUsed/>
    <w:rsid w:val="00EE42DC"/>
    <w:rPr>
      <w:sz w:val="16"/>
      <w:szCs w:val="16"/>
    </w:rPr>
  </w:style>
  <w:style w:type="paragraph" w:styleId="CommentText">
    <w:name w:val="annotation text"/>
    <w:basedOn w:val="Normal"/>
    <w:link w:val="CommentTextChar"/>
    <w:uiPriority w:val="99"/>
    <w:semiHidden/>
    <w:unhideWhenUsed/>
    <w:rsid w:val="00EE42DC"/>
    <w:rPr>
      <w:sz w:val="20"/>
      <w:szCs w:val="20"/>
    </w:rPr>
  </w:style>
  <w:style w:type="character" w:customStyle="1" w:styleId="CommentTextChar">
    <w:name w:val="Comment Text Char"/>
    <w:basedOn w:val="DefaultParagraphFont"/>
    <w:link w:val="CommentText"/>
    <w:uiPriority w:val="99"/>
    <w:semiHidden/>
    <w:rsid w:val="00EE42D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E42DC"/>
    <w:rPr>
      <w:b/>
      <w:bCs/>
    </w:rPr>
  </w:style>
  <w:style w:type="character" w:customStyle="1" w:styleId="CommentSubjectChar">
    <w:name w:val="Comment Subject Char"/>
    <w:basedOn w:val="CommentTextChar"/>
    <w:link w:val="CommentSubject"/>
    <w:uiPriority w:val="99"/>
    <w:semiHidden/>
    <w:rsid w:val="00EE42DC"/>
    <w:rPr>
      <w:rFonts w:ascii="Calibri" w:eastAsia="Calibri" w:hAnsi="Calibri" w:cs="Times New Roman"/>
      <w:b/>
      <w:bCs/>
      <w:sz w:val="20"/>
      <w:szCs w:val="20"/>
    </w:rPr>
  </w:style>
  <w:style w:type="paragraph" w:styleId="NoSpacing">
    <w:name w:val="No Spacing"/>
    <w:uiPriority w:val="1"/>
    <w:qFormat/>
    <w:rsid w:val="00CA26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3500">
      <w:bodyDiv w:val="1"/>
      <w:marLeft w:val="0"/>
      <w:marRight w:val="0"/>
      <w:marTop w:val="0"/>
      <w:marBottom w:val="0"/>
      <w:divBdr>
        <w:top w:val="none" w:sz="0" w:space="0" w:color="auto"/>
        <w:left w:val="none" w:sz="0" w:space="0" w:color="auto"/>
        <w:bottom w:val="none" w:sz="0" w:space="0" w:color="auto"/>
        <w:right w:val="none" w:sz="0" w:space="0" w:color="auto"/>
      </w:divBdr>
    </w:div>
    <w:div w:id="24335530">
      <w:bodyDiv w:val="1"/>
      <w:marLeft w:val="0"/>
      <w:marRight w:val="0"/>
      <w:marTop w:val="0"/>
      <w:marBottom w:val="0"/>
      <w:divBdr>
        <w:top w:val="none" w:sz="0" w:space="0" w:color="auto"/>
        <w:left w:val="none" w:sz="0" w:space="0" w:color="auto"/>
        <w:bottom w:val="none" w:sz="0" w:space="0" w:color="auto"/>
        <w:right w:val="none" w:sz="0" w:space="0" w:color="auto"/>
      </w:divBdr>
    </w:div>
    <w:div w:id="29916270">
      <w:bodyDiv w:val="1"/>
      <w:marLeft w:val="0"/>
      <w:marRight w:val="0"/>
      <w:marTop w:val="0"/>
      <w:marBottom w:val="0"/>
      <w:divBdr>
        <w:top w:val="none" w:sz="0" w:space="0" w:color="auto"/>
        <w:left w:val="none" w:sz="0" w:space="0" w:color="auto"/>
        <w:bottom w:val="none" w:sz="0" w:space="0" w:color="auto"/>
        <w:right w:val="none" w:sz="0" w:space="0" w:color="auto"/>
      </w:divBdr>
    </w:div>
    <w:div w:id="50660509">
      <w:bodyDiv w:val="1"/>
      <w:marLeft w:val="0"/>
      <w:marRight w:val="0"/>
      <w:marTop w:val="0"/>
      <w:marBottom w:val="0"/>
      <w:divBdr>
        <w:top w:val="none" w:sz="0" w:space="0" w:color="auto"/>
        <w:left w:val="none" w:sz="0" w:space="0" w:color="auto"/>
        <w:bottom w:val="none" w:sz="0" w:space="0" w:color="auto"/>
        <w:right w:val="none" w:sz="0" w:space="0" w:color="auto"/>
      </w:divBdr>
    </w:div>
    <w:div w:id="62723317">
      <w:bodyDiv w:val="1"/>
      <w:marLeft w:val="0"/>
      <w:marRight w:val="0"/>
      <w:marTop w:val="0"/>
      <w:marBottom w:val="0"/>
      <w:divBdr>
        <w:top w:val="none" w:sz="0" w:space="0" w:color="auto"/>
        <w:left w:val="none" w:sz="0" w:space="0" w:color="auto"/>
        <w:bottom w:val="none" w:sz="0" w:space="0" w:color="auto"/>
        <w:right w:val="none" w:sz="0" w:space="0" w:color="auto"/>
      </w:divBdr>
    </w:div>
    <w:div w:id="71589896">
      <w:bodyDiv w:val="1"/>
      <w:marLeft w:val="0"/>
      <w:marRight w:val="0"/>
      <w:marTop w:val="0"/>
      <w:marBottom w:val="0"/>
      <w:divBdr>
        <w:top w:val="none" w:sz="0" w:space="0" w:color="auto"/>
        <w:left w:val="none" w:sz="0" w:space="0" w:color="auto"/>
        <w:bottom w:val="none" w:sz="0" w:space="0" w:color="auto"/>
        <w:right w:val="none" w:sz="0" w:space="0" w:color="auto"/>
      </w:divBdr>
    </w:div>
    <w:div w:id="107238851">
      <w:bodyDiv w:val="1"/>
      <w:marLeft w:val="0"/>
      <w:marRight w:val="0"/>
      <w:marTop w:val="0"/>
      <w:marBottom w:val="0"/>
      <w:divBdr>
        <w:top w:val="none" w:sz="0" w:space="0" w:color="auto"/>
        <w:left w:val="none" w:sz="0" w:space="0" w:color="auto"/>
        <w:bottom w:val="none" w:sz="0" w:space="0" w:color="auto"/>
        <w:right w:val="none" w:sz="0" w:space="0" w:color="auto"/>
      </w:divBdr>
    </w:div>
    <w:div w:id="126316759">
      <w:bodyDiv w:val="1"/>
      <w:marLeft w:val="0"/>
      <w:marRight w:val="0"/>
      <w:marTop w:val="0"/>
      <w:marBottom w:val="0"/>
      <w:divBdr>
        <w:top w:val="none" w:sz="0" w:space="0" w:color="auto"/>
        <w:left w:val="none" w:sz="0" w:space="0" w:color="auto"/>
        <w:bottom w:val="none" w:sz="0" w:space="0" w:color="auto"/>
        <w:right w:val="none" w:sz="0" w:space="0" w:color="auto"/>
      </w:divBdr>
    </w:div>
    <w:div w:id="131102340">
      <w:bodyDiv w:val="1"/>
      <w:marLeft w:val="0"/>
      <w:marRight w:val="0"/>
      <w:marTop w:val="0"/>
      <w:marBottom w:val="0"/>
      <w:divBdr>
        <w:top w:val="none" w:sz="0" w:space="0" w:color="auto"/>
        <w:left w:val="none" w:sz="0" w:space="0" w:color="auto"/>
        <w:bottom w:val="none" w:sz="0" w:space="0" w:color="auto"/>
        <w:right w:val="none" w:sz="0" w:space="0" w:color="auto"/>
      </w:divBdr>
    </w:div>
    <w:div w:id="136071632">
      <w:bodyDiv w:val="1"/>
      <w:marLeft w:val="0"/>
      <w:marRight w:val="0"/>
      <w:marTop w:val="0"/>
      <w:marBottom w:val="0"/>
      <w:divBdr>
        <w:top w:val="none" w:sz="0" w:space="0" w:color="auto"/>
        <w:left w:val="none" w:sz="0" w:space="0" w:color="auto"/>
        <w:bottom w:val="none" w:sz="0" w:space="0" w:color="auto"/>
        <w:right w:val="none" w:sz="0" w:space="0" w:color="auto"/>
      </w:divBdr>
      <w:divsChild>
        <w:div w:id="2110664264">
          <w:marLeft w:val="0"/>
          <w:marRight w:val="0"/>
          <w:marTop w:val="0"/>
          <w:marBottom w:val="0"/>
          <w:divBdr>
            <w:top w:val="none" w:sz="0" w:space="0" w:color="auto"/>
            <w:left w:val="none" w:sz="0" w:space="0" w:color="auto"/>
            <w:bottom w:val="none" w:sz="0" w:space="0" w:color="auto"/>
            <w:right w:val="none" w:sz="0" w:space="0" w:color="auto"/>
          </w:divBdr>
          <w:divsChild>
            <w:div w:id="1352099967">
              <w:marLeft w:val="0"/>
              <w:marRight w:val="0"/>
              <w:marTop w:val="0"/>
              <w:marBottom w:val="0"/>
              <w:divBdr>
                <w:top w:val="none" w:sz="0" w:space="0" w:color="auto"/>
                <w:left w:val="none" w:sz="0" w:space="0" w:color="auto"/>
                <w:bottom w:val="none" w:sz="0" w:space="0" w:color="auto"/>
                <w:right w:val="none" w:sz="0" w:space="0" w:color="auto"/>
              </w:divBdr>
              <w:divsChild>
                <w:div w:id="1747991905">
                  <w:marLeft w:val="0"/>
                  <w:marRight w:val="0"/>
                  <w:marTop w:val="0"/>
                  <w:marBottom w:val="0"/>
                  <w:divBdr>
                    <w:top w:val="none" w:sz="0" w:space="0" w:color="auto"/>
                    <w:left w:val="none" w:sz="0" w:space="0" w:color="auto"/>
                    <w:bottom w:val="none" w:sz="0" w:space="0" w:color="auto"/>
                    <w:right w:val="none" w:sz="0" w:space="0" w:color="auto"/>
                  </w:divBdr>
                  <w:divsChild>
                    <w:div w:id="839348825">
                      <w:marLeft w:val="0"/>
                      <w:marRight w:val="0"/>
                      <w:marTop w:val="0"/>
                      <w:marBottom w:val="0"/>
                      <w:divBdr>
                        <w:top w:val="none" w:sz="0" w:space="0" w:color="auto"/>
                        <w:left w:val="none" w:sz="0" w:space="0" w:color="auto"/>
                        <w:bottom w:val="none" w:sz="0" w:space="0" w:color="auto"/>
                        <w:right w:val="none" w:sz="0" w:space="0" w:color="auto"/>
                      </w:divBdr>
                      <w:divsChild>
                        <w:div w:id="1696148678">
                          <w:marLeft w:val="0"/>
                          <w:marRight w:val="-14595"/>
                          <w:marTop w:val="0"/>
                          <w:marBottom w:val="0"/>
                          <w:divBdr>
                            <w:top w:val="none" w:sz="0" w:space="0" w:color="auto"/>
                            <w:left w:val="none" w:sz="0" w:space="0" w:color="auto"/>
                            <w:bottom w:val="none" w:sz="0" w:space="0" w:color="auto"/>
                            <w:right w:val="none" w:sz="0" w:space="0" w:color="auto"/>
                          </w:divBdr>
                          <w:divsChild>
                            <w:div w:id="1255939627">
                              <w:marLeft w:val="0"/>
                              <w:marRight w:val="0"/>
                              <w:marTop w:val="0"/>
                              <w:marBottom w:val="0"/>
                              <w:divBdr>
                                <w:top w:val="none" w:sz="0" w:space="0" w:color="auto"/>
                                <w:left w:val="none" w:sz="0" w:space="0" w:color="auto"/>
                                <w:bottom w:val="none" w:sz="0" w:space="0" w:color="auto"/>
                                <w:right w:val="none" w:sz="0" w:space="0" w:color="auto"/>
                              </w:divBdr>
                              <w:divsChild>
                                <w:div w:id="816191734">
                                  <w:marLeft w:val="0"/>
                                  <w:marRight w:val="0"/>
                                  <w:marTop w:val="0"/>
                                  <w:marBottom w:val="0"/>
                                  <w:divBdr>
                                    <w:top w:val="none" w:sz="0" w:space="0" w:color="auto"/>
                                    <w:left w:val="none" w:sz="0" w:space="0" w:color="auto"/>
                                    <w:bottom w:val="none" w:sz="0" w:space="0" w:color="auto"/>
                                    <w:right w:val="none" w:sz="0" w:space="0" w:color="auto"/>
                                  </w:divBdr>
                                </w:div>
                                <w:div w:id="118912627">
                                  <w:marLeft w:val="0"/>
                                  <w:marRight w:val="0"/>
                                  <w:marTop w:val="0"/>
                                  <w:marBottom w:val="0"/>
                                  <w:divBdr>
                                    <w:top w:val="none" w:sz="0" w:space="0" w:color="auto"/>
                                    <w:left w:val="none" w:sz="0" w:space="0" w:color="auto"/>
                                    <w:bottom w:val="none" w:sz="0" w:space="0" w:color="auto"/>
                                    <w:right w:val="none" w:sz="0" w:space="0" w:color="auto"/>
                                  </w:divBdr>
                                  <w:divsChild>
                                    <w:div w:id="1019894567">
                                      <w:marLeft w:val="0"/>
                                      <w:marRight w:val="0"/>
                                      <w:marTop w:val="0"/>
                                      <w:marBottom w:val="0"/>
                                      <w:divBdr>
                                        <w:top w:val="none" w:sz="0" w:space="0" w:color="auto"/>
                                        <w:left w:val="none" w:sz="0" w:space="0" w:color="auto"/>
                                        <w:bottom w:val="none" w:sz="0" w:space="0" w:color="auto"/>
                                        <w:right w:val="none" w:sz="0" w:space="0" w:color="auto"/>
                                      </w:divBdr>
                                      <w:divsChild>
                                        <w:div w:id="235939244">
                                          <w:marLeft w:val="0"/>
                                          <w:marRight w:val="0"/>
                                          <w:marTop w:val="0"/>
                                          <w:marBottom w:val="0"/>
                                          <w:divBdr>
                                            <w:top w:val="none" w:sz="0" w:space="0" w:color="auto"/>
                                            <w:left w:val="none" w:sz="0" w:space="0" w:color="auto"/>
                                            <w:bottom w:val="none" w:sz="0" w:space="0" w:color="auto"/>
                                            <w:right w:val="none" w:sz="0" w:space="0" w:color="auto"/>
                                          </w:divBdr>
                                          <w:divsChild>
                                            <w:div w:id="680351574">
                                              <w:marLeft w:val="0"/>
                                              <w:marRight w:val="0"/>
                                              <w:marTop w:val="0"/>
                                              <w:marBottom w:val="0"/>
                                              <w:divBdr>
                                                <w:top w:val="none" w:sz="0" w:space="0" w:color="auto"/>
                                                <w:left w:val="none" w:sz="0" w:space="0" w:color="auto"/>
                                                <w:bottom w:val="none" w:sz="0" w:space="0" w:color="auto"/>
                                                <w:right w:val="none" w:sz="0" w:space="0" w:color="auto"/>
                                              </w:divBdr>
                                              <w:divsChild>
                                                <w:div w:id="214515117">
                                                  <w:marLeft w:val="0"/>
                                                  <w:marRight w:val="0"/>
                                                  <w:marTop w:val="300"/>
                                                  <w:marBottom w:val="300"/>
                                                  <w:divBdr>
                                                    <w:top w:val="single" w:sz="6" w:space="0" w:color="B5E6F9"/>
                                                    <w:left w:val="single" w:sz="6" w:space="0" w:color="B5E6F9"/>
                                                    <w:bottom w:val="single" w:sz="6" w:space="0" w:color="B5E6F9"/>
                                                    <w:right w:val="single" w:sz="6" w:space="0" w:color="B5E6F9"/>
                                                  </w:divBdr>
                                                  <w:divsChild>
                                                    <w:div w:id="2055351092">
                                                      <w:marLeft w:val="0"/>
                                                      <w:marRight w:val="0"/>
                                                      <w:marTop w:val="0"/>
                                                      <w:marBottom w:val="0"/>
                                                      <w:divBdr>
                                                        <w:top w:val="none" w:sz="0" w:space="0" w:color="auto"/>
                                                        <w:left w:val="none" w:sz="0" w:space="0" w:color="auto"/>
                                                        <w:bottom w:val="none" w:sz="0" w:space="0" w:color="auto"/>
                                                        <w:right w:val="none" w:sz="0" w:space="0" w:color="auto"/>
                                                      </w:divBdr>
                                                      <w:divsChild>
                                                        <w:div w:id="1594239165">
                                                          <w:marLeft w:val="0"/>
                                                          <w:marRight w:val="0"/>
                                                          <w:marTop w:val="0"/>
                                                          <w:marBottom w:val="0"/>
                                                          <w:divBdr>
                                                            <w:top w:val="none" w:sz="0" w:space="0" w:color="auto"/>
                                                            <w:left w:val="none" w:sz="0" w:space="0" w:color="auto"/>
                                                            <w:bottom w:val="none" w:sz="0" w:space="0" w:color="auto"/>
                                                            <w:right w:val="none" w:sz="0" w:space="0" w:color="auto"/>
                                                          </w:divBdr>
                                                          <w:divsChild>
                                                            <w:div w:id="62701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766324">
      <w:bodyDiv w:val="1"/>
      <w:marLeft w:val="0"/>
      <w:marRight w:val="0"/>
      <w:marTop w:val="0"/>
      <w:marBottom w:val="0"/>
      <w:divBdr>
        <w:top w:val="none" w:sz="0" w:space="0" w:color="auto"/>
        <w:left w:val="none" w:sz="0" w:space="0" w:color="auto"/>
        <w:bottom w:val="none" w:sz="0" w:space="0" w:color="auto"/>
        <w:right w:val="none" w:sz="0" w:space="0" w:color="auto"/>
      </w:divBdr>
    </w:div>
    <w:div w:id="178393783">
      <w:bodyDiv w:val="1"/>
      <w:marLeft w:val="0"/>
      <w:marRight w:val="0"/>
      <w:marTop w:val="0"/>
      <w:marBottom w:val="0"/>
      <w:divBdr>
        <w:top w:val="none" w:sz="0" w:space="0" w:color="auto"/>
        <w:left w:val="none" w:sz="0" w:space="0" w:color="auto"/>
        <w:bottom w:val="none" w:sz="0" w:space="0" w:color="auto"/>
        <w:right w:val="none" w:sz="0" w:space="0" w:color="auto"/>
      </w:divBdr>
    </w:div>
    <w:div w:id="207762290">
      <w:bodyDiv w:val="1"/>
      <w:marLeft w:val="120"/>
      <w:marRight w:val="120"/>
      <w:marTop w:val="120"/>
      <w:marBottom w:val="120"/>
      <w:divBdr>
        <w:top w:val="none" w:sz="0" w:space="0" w:color="auto"/>
        <w:left w:val="none" w:sz="0" w:space="0" w:color="auto"/>
        <w:bottom w:val="none" w:sz="0" w:space="0" w:color="auto"/>
        <w:right w:val="none" w:sz="0" w:space="0" w:color="auto"/>
      </w:divBdr>
    </w:div>
    <w:div w:id="219825850">
      <w:bodyDiv w:val="1"/>
      <w:marLeft w:val="0"/>
      <w:marRight w:val="0"/>
      <w:marTop w:val="0"/>
      <w:marBottom w:val="0"/>
      <w:divBdr>
        <w:top w:val="none" w:sz="0" w:space="0" w:color="auto"/>
        <w:left w:val="none" w:sz="0" w:space="0" w:color="auto"/>
        <w:bottom w:val="none" w:sz="0" w:space="0" w:color="auto"/>
        <w:right w:val="none" w:sz="0" w:space="0" w:color="auto"/>
      </w:divBdr>
    </w:div>
    <w:div w:id="224073110">
      <w:bodyDiv w:val="1"/>
      <w:marLeft w:val="0"/>
      <w:marRight w:val="0"/>
      <w:marTop w:val="0"/>
      <w:marBottom w:val="0"/>
      <w:divBdr>
        <w:top w:val="none" w:sz="0" w:space="0" w:color="auto"/>
        <w:left w:val="none" w:sz="0" w:space="0" w:color="auto"/>
        <w:bottom w:val="none" w:sz="0" w:space="0" w:color="auto"/>
        <w:right w:val="none" w:sz="0" w:space="0" w:color="auto"/>
      </w:divBdr>
    </w:div>
    <w:div w:id="224922168">
      <w:bodyDiv w:val="1"/>
      <w:marLeft w:val="0"/>
      <w:marRight w:val="0"/>
      <w:marTop w:val="0"/>
      <w:marBottom w:val="0"/>
      <w:divBdr>
        <w:top w:val="none" w:sz="0" w:space="0" w:color="auto"/>
        <w:left w:val="none" w:sz="0" w:space="0" w:color="auto"/>
        <w:bottom w:val="none" w:sz="0" w:space="0" w:color="auto"/>
        <w:right w:val="none" w:sz="0" w:space="0" w:color="auto"/>
      </w:divBdr>
    </w:div>
    <w:div w:id="228999233">
      <w:bodyDiv w:val="1"/>
      <w:marLeft w:val="0"/>
      <w:marRight w:val="0"/>
      <w:marTop w:val="0"/>
      <w:marBottom w:val="0"/>
      <w:divBdr>
        <w:top w:val="none" w:sz="0" w:space="0" w:color="auto"/>
        <w:left w:val="none" w:sz="0" w:space="0" w:color="auto"/>
        <w:bottom w:val="none" w:sz="0" w:space="0" w:color="auto"/>
        <w:right w:val="none" w:sz="0" w:space="0" w:color="auto"/>
      </w:divBdr>
    </w:div>
    <w:div w:id="235744389">
      <w:bodyDiv w:val="1"/>
      <w:marLeft w:val="0"/>
      <w:marRight w:val="0"/>
      <w:marTop w:val="0"/>
      <w:marBottom w:val="0"/>
      <w:divBdr>
        <w:top w:val="none" w:sz="0" w:space="0" w:color="auto"/>
        <w:left w:val="none" w:sz="0" w:space="0" w:color="auto"/>
        <w:bottom w:val="none" w:sz="0" w:space="0" w:color="auto"/>
        <w:right w:val="none" w:sz="0" w:space="0" w:color="auto"/>
      </w:divBdr>
    </w:div>
    <w:div w:id="262733963">
      <w:bodyDiv w:val="1"/>
      <w:marLeft w:val="0"/>
      <w:marRight w:val="0"/>
      <w:marTop w:val="0"/>
      <w:marBottom w:val="0"/>
      <w:divBdr>
        <w:top w:val="none" w:sz="0" w:space="0" w:color="auto"/>
        <w:left w:val="none" w:sz="0" w:space="0" w:color="auto"/>
        <w:bottom w:val="none" w:sz="0" w:space="0" w:color="auto"/>
        <w:right w:val="none" w:sz="0" w:space="0" w:color="auto"/>
      </w:divBdr>
      <w:divsChild>
        <w:div w:id="751466181">
          <w:marLeft w:val="0"/>
          <w:marRight w:val="0"/>
          <w:marTop w:val="0"/>
          <w:marBottom w:val="0"/>
          <w:divBdr>
            <w:top w:val="none" w:sz="0" w:space="0" w:color="auto"/>
            <w:left w:val="none" w:sz="0" w:space="0" w:color="auto"/>
            <w:bottom w:val="none" w:sz="0" w:space="0" w:color="auto"/>
            <w:right w:val="none" w:sz="0" w:space="0" w:color="auto"/>
          </w:divBdr>
          <w:divsChild>
            <w:div w:id="563641652">
              <w:marLeft w:val="0"/>
              <w:marRight w:val="0"/>
              <w:marTop w:val="0"/>
              <w:marBottom w:val="0"/>
              <w:divBdr>
                <w:top w:val="none" w:sz="0" w:space="0" w:color="auto"/>
                <w:left w:val="none" w:sz="0" w:space="0" w:color="auto"/>
                <w:bottom w:val="none" w:sz="0" w:space="0" w:color="auto"/>
                <w:right w:val="none" w:sz="0" w:space="0" w:color="auto"/>
              </w:divBdr>
              <w:divsChild>
                <w:div w:id="1407072664">
                  <w:marLeft w:val="0"/>
                  <w:marRight w:val="0"/>
                  <w:marTop w:val="0"/>
                  <w:marBottom w:val="0"/>
                  <w:divBdr>
                    <w:top w:val="none" w:sz="0" w:space="0" w:color="auto"/>
                    <w:left w:val="none" w:sz="0" w:space="0" w:color="auto"/>
                    <w:bottom w:val="none" w:sz="0" w:space="0" w:color="auto"/>
                    <w:right w:val="none" w:sz="0" w:space="0" w:color="auto"/>
                  </w:divBdr>
                  <w:divsChild>
                    <w:div w:id="2054647899">
                      <w:marLeft w:val="0"/>
                      <w:marRight w:val="0"/>
                      <w:marTop w:val="0"/>
                      <w:marBottom w:val="0"/>
                      <w:divBdr>
                        <w:top w:val="none" w:sz="0" w:space="0" w:color="auto"/>
                        <w:left w:val="none" w:sz="0" w:space="0" w:color="auto"/>
                        <w:bottom w:val="none" w:sz="0" w:space="0" w:color="auto"/>
                        <w:right w:val="none" w:sz="0" w:space="0" w:color="auto"/>
                      </w:divBdr>
                    </w:div>
                    <w:div w:id="2115243164">
                      <w:marLeft w:val="0"/>
                      <w:marRight w:val="0"/>
                      <w:marTop w:val="0"/>
                      <w:marBottom w:val="0"/>
                      <w:divBdr>
                        <w:top w:val="none" w:sz="0" w:space="0" w:color="auto"/>
                        <w:left w:val="none" w:sz="0" w:space="0" w:color="auto"/>
                        <w:bottom w:val="none" w:sz="0" w:space="0" w:color="auto"/>
                        <w:right w:val="none" w:sz="0" w:space="0" w:color="auto"/>
                      </w:divBdr>
                    </w:div>
                    <w:div w:id="990059908">
                      <w:marLeft w:val="0"/>
                      <w:marRight w:val="0"/>
                      <w:marTop w:val="0"/>
                      <w:marBottom w:val="0"/>
                      <w:divBdr>
                        <w:top w:val="none" w:sz="0" w:space="0" w:color="auto"/>
                        <w:left w:val="none" w:sz="0" w:space="0" w:color="auto"/>
                        <w:bottom w:val="none" w:sz="0" w:space="0" w:color="auto"/>
                        <w:right w:val="none" w:sz="0" w:space="0" w:color="auto"/>
                      </w:divBdr>
                    </w:div>
                    <w:div w:id="1632977347">
                      <w:marLeft w:val="0"/>
                      <w:marRight w:val="0"/>
                      <w:marTop w:val="0"/>
                      <w:marBottom w:val="0"/>
                      <w:divBdr>
                        <w:top w:val="none" w:sz="0" w:space="0" w:color="auto"/>
                        <w:left w:val="none" w:sz="0" w:space="0" w:color="auto"/>
                        <w:bottom w:val="none" w:sz="0" w:space="0" w:color="auto"/>
                        <w:right w:val="none" w:sz="0" w:space="0" w:color="auto"/>
                      </w:divBdr>
                    </w:div>
                    <w:div w:id="2064449830">
                      <w:marLeft w:val="0"/>
                      <w:marRight w:val="0"/>
                      <w:marTop w:val="0"/>
                      <w:marBottom w:val="0"/>
                      <w:divBdr>
                        <w:top w:val="none" w:sz="0" w:space="0" w:color="auto"/>
                        <w:left w:val="none" w:sz="0" w:space="0" w:color="auto"/>
                        <w:bottom w:val="none" w:sz="0" w:space="0" w:color="auto"/>
                        <w:right w:val="none" w:sz="0" w:space="0" w:color="auto"/>
                      </w:divBdr>
                    </w:div>
                    <w:div w:id="202062365">
                      <w:marLeft w:val="0"/>
                      <w:marRight w:val="0"/>
                      <w:marTop w:val="0"/>
                      <w:marBottom w:val="0"/>
                      <w:divBdr>
                        <w:top w:val="none" w:sz="0" w:space="0" w:color="auto"/>
                        <w:left w:val="none" w:sz="0" w:space="0" w:color="auto"/>
                        <w:bottom w:val="none" w:sz="0" w:space="0" w:color="auto"/>
                        <w:right w:val="none" w:sz="0" w:space="0" w:color="auto"/>
                      </w:divBdr>
                    </w:div>
                    <w:div w:id="1984653743">
                      <w:marLeft w:val="0"/>
                      <w:marRight w:val="0"/>
                      <w:marTop w:val="0"/>
                      <w:marBottom w:val="0"/>
                      <w:divBdr>
                        <w:top w:val="none" w:sz="0" w:space="0" w:color="auto"/>
                        <w:left w:val="none" w:sz="0" w:space="0" w:color="auto"/>
                        <w:bottom w:val="none" w:sz="0" w:space="0" w:color="auto"/>
                        <w:right w:val="none" w:sz="0" w:space="0" w:color="auto"/>
                      </w:divBdr>
                    </w:div>
                    <w:div w:id="2127501207">
                      <w:marLeft w:val="0"/>
                      <w:marRight w:val="0"/>
                      <w:marTop w:val="0"/>
                      <w:marBottom w:val="0"/>
                      <w:divBdr>
                        <w:top w:val="none" w:sz="0" w:space="0" w:color="auto"/>
                        <w:left w:val="none" w:sz="0" w:space="0" w:color="auto"/>
                        <w:bottom w:val="none" w:sz="0" w:space="0" w:color="auto"/>
                        <w:right w:val="none" w:sz="0" w:space="0" w:color="auto"/>
                      </w:divBdr>
                    </w:div>
                    <w:div w:id="607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09622">
              <w:marLeft w:val="0"/>
              <w:marRight w:val="0"/>
              <w:marTop w:val="0"/>
              <w:marBottom w:val="0"/>
              <w:divBdr>
                <w:top w:val="none" w:sz="0" w:space="0" w:color="auto"/>
                <w:left w:val="none" w:sz="0" w:space="0" w:color="auto"/>
                <w:bottom w:val="none" w:sz="0" w:space="0" w:color="auto"/>
                <w:right w:val="none" w:sz="0" w:space="0" w:color="auto"/>
              </w:divBdr>
              <w:divsChild>
                <w:div w:id="1203059597">
                  <w:marLeft w:val="0"/>
                  <w:marRight w:val="0"/>
                  <w:marTop w:val="0"/>
                  <w:marBottom w:val="0"/>
                  <w:divBdr>
                    <w:top w:val="none" w:sz="0" w:space="0" w:color="auto"/>
                    <w:left w:val="none" w:sz="0" w:space="0" w:color="auto"/>
                    <w:bottom w:val="none" w:sz="0" w:space="0" w:color="auto"/>
                    <w:right w:val="none" w:sz="0" w:space="0" w:color="auto"/>
                  </w:divBdr>
                  <w:divsChild>
                    <w:div w:id="1459837920">
                      <w:marLeft w:val="0"/>
                      <w:marRight w:val="0"/>
                      <w:marTop w:val="0"/>
                      <w:marBottom w:val="0"/>
                      <w:divBdr>
                        <w:top w:val="none" w:sz="0" w:space="0" w:color="auto"/>
                        <w:left w:val="none" w:sz="0" w:space="0" w:color="auto"/>
                        <w:bottom w:val="none" w:sz="0" w:space="0" w:color="auto"/>
                        <w:right w:val="none" w:sz="0" w:space="0" w:color="auto"/>
                      </w:divBdr>
                    </w:div>
                    <w:div w:id="94827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631414">
      <w:bodyDiv w:val="1"/>
      <w:marLeft w:val="0"/>
      <w:marRight w:val="0"/>
      <w:marTop w:val="0"/>
      <w:marBottom w:val="0"/>
      <w:divBdr>
        <w:top w:val="none" w:sz="0" w:space="0" w:color="auto"/>
        <w:left w:val="none" w:sz="0" w:space="0" w:color="auto"/>
        <w:bottom w:val="none" w:sz="0" w:space="0" w:color="auto"/>
        <w:right w:val="none" w:sz="0" w:space="0" w:color="auto"/>
      </w:divBdr>
    </w:div>
    <w:div w:id="344064676">
      <w:bodyDiv w:val="1"/>
      <w:marLeft w:val="0"/>
      <w:marRight w:val="0"/>
      <w:marTop w:val="0"/>
      <w:marBottom w:val="0"/>
      <w:divBdr>
        <w:top w:val="none" w:sz="0" w:space="0" w:color="auto"/>
        <w:left w:val="none" w:sz="0" w:space="0" w:color="auto"/>
        <w:bottom w:val="none" w:sz="0" w:space="0" w:color="auto"/>
        <w:right w:val="none" w:sz="0" w:space="0" w:color="auto"/>
      </w:divBdr>
    </w:div>
    <w:div w:id="350036539">
      <w:bodyDiv w:val="1"/>
      <w:marLeft w:val="0"/>
      <w:marRight w:val="0"/>
      <w:marTop w:val="0"/>
      <w:marBottom w:val="0"/>
      <w:divBdr>
        <w:top w:val="none" w:sz="0" w:space="0" w:color="auto"/>
        <w:left w:val="none" w:sz="0" w:space="0" w:color="auto"/>
        <w:bottom w:val="none" w:sz="0" w:space="0" w:color="auto"/>
        <w:right w:val="none" w:sz="0" w:space="0" w:color="auto"/>
      </w:divBdr>
    </w:div>
    <w:div w:id="386152625">
      <w:bodyDiv w:val="1"/>
      <w:marLeft w:val="0"/>
      <w:marRight w:val="0"/>
      <w:marTop w:val="0"/>
      <w:marBottom w:val="0"/>
      <w:divBdr>
        <w:top w:val="none" w:sz="0" w:space="0" w:color="auto"/>
        <w:left w:val="none" w:sz="0" w:space="0" w:color="auto"/>
        <w:bottom w:val="none" w:sz="0" w:space="0" w:color="auto"/>
        <w:right w:val="none" w:sz="0" w:space="0" w:color="auto"/>
      </w:divBdr>
    </w:div>
    <w:div w:id="406266596">
      <w:bodyDiv w:val="1"/>
      <w:marLeft w:val="0"/>
      <w:marRight w:val="0"/>
      <w:marTop w:val="0"/>
      <w:marBottom w:val="0"/>
      <w:divBdr>
        <w:top w:val="none" w:sz="0" w:space="0" w:color="auto"/>
        <w:left w:val="none" w:sz="0" w:space="0" w:color="auto"/>
        <w:bottom w:val="none" w:sz="0" w:space="0" w:color="auto"/>
        <w:right w:val="none" w:sz="0" w:space="0" w:color="auto"/>
      </w:divBdr>
    </w:div>
    <w:div w:id="407112650">
      <w:bodyDiv w:val="1"/>
      <w:marLeft w:val="0"/>
      <w:marRight w:val="0"/>
      <w:marTop w:val="0"/>
      <w:marBottom w:val="0"/>
      <w:divBdr>
        <w:top w:val="none" w:sz="0" w:space="0" w:color="auto"/>
        <w:left w:val="none" w:sz="0" w:space="0" w:color="auto"/>
        <w:bottom w:val="none" w:sz="0" w:space="0" w:color="auto"/>
        <w:right w:val="none" w:sz="0" w:space="0" w:color="auto"/>
      </w:divBdr>
    </w:div>
    <w:div w:id="432285338">
      <w:bodyDiv w:val="1"/>
      <w:marLeft w:val="0"/>
      <w:marRight w:val="0"/>
      <w:marTop w:val="0"/>
      <w:marBottom w:val="0"/>
      <w:divBdr>
        <w:top w:val="none" w:sz="0" w:space="0" w:color="auto"/>
        <w:left w:val="none" w:sz="0" w:space="0" w:color="auto"/>
        <w:bottom w:val="none" w:sz="0" w:space="0" w:color="auto"/>
        <w:right w:val="none" w:sz="0" w:space="0" w:color="auto"/>
      </w:divBdr>
    </w:div>
    <w:div w:id="455103350">
      <w:bodyDiv w:val="1"/>
      <w:marLeft w:val="0"/>
      <w:marRight w:val="0"/>
      <w:marTop w:val="0"/>
      <w:marBottom w:val="0"/>
      <w:divBdr>
        <w:top w:val="none" w:sz="0" w:space="0" w:color="auto"/>
        <w:left w:val="none" w:sz="0" w:space="0" w:color="auto"/>
        <w:bottom w:val="none" w:sz="0" w:space="0" w:color="auto"/>
        <w:right w:val="none" w:sz="0" w:space="0" w:color="auto"/>
      </w:divBdr>
    </w:div>
    <w:div w:id="482434478">
      <w:bodyDiv w:val="1"/>
      <w:marLeft w:val="0"/>
      <w:marRight w:val="0"/>
      <w:marTop w:val="0"/>
      <w:marBottom w:val="0"/>
      <w:divBdr>
        <w:top w:val="none" w:sz="0" w:space="0" w:color="auto"/>
        <w:left w:val="none" w:sz="0" w:space="0" w:color="auto"/>
        <w:bottom w:val="none" w:sz="0" w:space="0" w:color="auto"/>
        <w:right w:val="none" w:sz="0" w:space="0" w:color="auto"/>
      </w:divBdr>
    </w:div>
    <w:div w:id="485971283">
      <w:bodyDiv w:val="1"/>
      <w:marLeft w:val="0"/>
      <w:marRight w:val="0"/>
      <w:marTop w:val="0"/>
      <w:marBottom w:val="0"/>
      <w:divBdr>
        <w:top w:val="none" w:sz="0" w:space="0" w:color="auto"/>
        <w:left w:val="none" w:sz="0" w:space="0" w:color="auto"/>
        <w:bottom w:val="none" w:sz="0" w:space="0" w:color="auto"/>
        <w:right w:val="none" w:sz="0" w:space="0" w:color="auto"/>
      </w:divBdr>
    </w:div>
    <w:div w:id="492376566">
      <w:bodyDiv w:val="1"/>
      <w:marLeft w:val="0"/>
      <w:marRight w:val="0"/>
      <w:marTop w:val="0"/>
      <w:marBottom w:val="0"/>
      <w:divBdr>
        <w:top w:val="none" w:sz="0" w:space="0" w:color="auto"/>
        <w:left w:val="none" w:sz="0" w:space="0" w:color="auto"/>
        <w:bottom w:val="none" w:sz="0" w:space="0" w:color="auto"/>
        <w:right w:val="none" w:sz="0" w:space="0" w:color="auto"/>
      </w:divBdr>
    </w:div>
    <w:div w:id="494079096">
      <w:bodyDiv w:val="1"/>
      <w:marLeft w:val="0"/>
      <w:marRight w:val="0"/>
      <w:marTop w:val="0"/>
      <w:marBottom w:val="0"/>
      <w:divBdr>
        <w:top w:val="none" w:sz="0" w:space="0" w:color="auto"/>
        <w:left w:val="none" w:sz="0" w:space="0" w:color="auto"/>
        <w:bottom w:val="none" w:sz="0" w:space="0" w:color="auto"/>
        <w:right w:val="none" w:sz="0" w:space="0" w:color="auto"/>
      </w:divBdr>
    </w:div>
    <w:div w:id="514806048">
      <w:bodyDiv w:val="1"/>
      <w:marLeft w:val="0"/>
      <w:marRight w:val="0"/>
      <w:marTop w:val="0"/>
      <w:marBottom w:val="0"/>
      <w:divBdr>
        <w:top w:val="none" w:sz="0" w:space="0" w:color="auto"/>
        <w:left w:val="none" w:sz="0" w:space="0" w:color="auto"/>
        <w:bottom w:val="none" w:sz="0" w:space="0" w:color="auto"/>
        <w:right w:val="none" w:sz="0" w:space="0" w:color="auto"/>
      </w:divBdr>
    </w:div>
    <w:div w:id="514879596">
      <w:bodyDiv w:val="1"/>
      <w:marLeft w:val="0"/>
      <w:marRight w:val="0"/>
      <w:marTop w:val="0"/>
      <w:marBottom w:val="0"/>
      <w:divBdr>
        <w:top w:val="none" w:sz="0" w:space="0" w:color="auto"/>
        <w:left w:val="none" w:sz="0" w:space="0" w:color="auto"/>
        <w:bottom w:val="none" w:sz="0" w:space="0" w:color="auto"/>
        <w:right w:val="none" w:sz="0" w:space="0" w:color="auto"/>
      </w:divBdr>
    </w:div>
    <w:div w:id="514929207">
      <w:bodyDiv w:val="1"/>
      <w:marLeft w:val="0"/>
      <w:marRight w:val="0"/>
      <w:marTop w:val="0"/>
      <w:marBottom w:val="0"/>
      <w:divBdr>
        <w:top w:val="none" w:sz="0" w:space="0" w:color="auto"/>
        <w:left w:val="none" w:sz="0" w:space="0" w:color="auto"/>
        <w:bottom w:val="none" w:sz="0" w:space="0" w:color="auto"/>
        <w:right w:val="none" w:sz="0" w:space="0" w:color="auto"/>
      </w:divBdr>
    </w:div>
    <w:div w:id="539561915">
      <w:bodyDiv w:val="1"/>
      <w:marLeft w:val="0"/>
      <w:marRight w:val="0"/>
      <w:marTop w:val="0"/>
      <w:marBottom w:val="0"/>
      <w:divBdr>
        <w:top w:val="none" w:sz="0" w:space="0" w:color="auto"/>
        <w:left w:val="none" w:sz="0" w:space="0" w:color="auto"/>
        <w:bottom w:val="none" w:sz="0" w:space="0" w:color="auto"/>
        <w:right w:val="none" w:sz="0" w:space="0" w:color="auto"/>
      </w:divBdr>
    </w:div>
    <w:div w:id="554896692">
      <w:bodyDiv w:val="1"/>
      <w:marLeft w:val="0"/>
      <w:marRight w:val="0"/>
      <w:marTop w:val="0"/>
      <w:marBottom w:val="0"/>
      <w:divBdr>
        <w:top w:val="none" w:sz="0" w:space="0" w:color="auto"/>
        <w:left w:val="none" w:sz="0" w:space="0" w:color="auto"/>
        <w:bottom w:val="none" w:sz="0" w:space="0" w:color="auto"/>
        <w:right w:val="none" w:sz="0" w:space="0" w:color="auto"/>
      </w:divBdr>
    </w:div>
    <w:div w:id="578247294">
      <w:bodyDiv w:val="1"/>
      <w:marLeft w:val="0"/>
      <w:marRight w:val="0"/>
      <w:marTop w:val="0"/>
      <w:marBottom w:val="0"/>
      <w:divBdr>
        <w:top w:val="none" w:sz="0" w:space="0" w:color="auto"/>
        <w:left w:val="none" w:sz="0" w:space="0" w:color="auto"/>
        <w:bottom w:val="none" w:sz="0" w:space="0" w:color="auto"/>
        <w:right w:val="none" w:sz="0" w:space="0" w:color="auto"/>
      </w:divBdr>
    </w:div>
    <w:div w:id="617877620">
      <w:bodyDiv w:val="1"/>
      <w:marLeft w:val="0"/>
      <w:marRight w:val="0"/>
      <w:marTop w:val="0"/>
      <w:marBottom w:val="0"/>
      <w:divBdr>
        <w:top w:val="none" w:sz="0" w:space="0" w:color="auto"/>
        <w:left w:val="none" w:sz="0" w:space="0" w:color="auto"/>
        <w:bottom w:val="none" w:sz="0" w:space="0" w:color="auto"/>
        <w:right w:val="none" w:sz="0" w:space="0" w:color="auto"/>
      </w:divBdr>
    </w:div>
    <w:div w:id="625350598">
      <w:bodyDiv w:val="1"/>
      <w:marLeft w:val="0"/>
      <w:marRight w:val="0"/>
      <w:marTop w:val="0"/>
      <w:marBottom w:val="0"/>
      <w:divBdr>
        <w:top w:val="none" w:sz="0" w:space="0" w:color="auto"/>
        <w:left w:val="none" w:sz="0" w:space="0" w:color="auto"/>
        <w:bottom w:val="none" w:sz="0" w:space="0" w:color="auto"/>
        <w:right w:val="none" w:sz="0" w:space="0" w:color="auto"/>
      </w:divBdr>
    </w:div>
    <w:div w:id="625618681">
      <w:bodyDiv w:val="1"/>
      <w:marLeft w:val="0"/>
      <w:marRight w:val="0"/>
      <w:marTop w:val="0"/>
      <w:marBottom w:val="0"/>
      <w:divBdr>
        <w:top w:val="none" w:sz="0" w:space="0" w:color="auto"/>
        <w:left w:val="none" w:sz="0" w:space="0" w:color="auto"/>
        <w:bottom w:val="none" w:sz="0" w:space="0" w:color="auto"/>
        <w:right w:val="none" w:sz="0" w:space="0" w:color="auto"/>
      </w:divBdr>
    </w:div>
    <w:div w:id="633019978">
      <w:bodyDiv w:val="1"/>
      <w:marLeft w:val="0"/>
      <w:marRight w:val="0"/>
      <w:marTop w:val="0"/>
      <w:marBottom w:val="0"/>
      <w:divBdr>
        <w:top w:val="none" w:sz="0" w:space="0" w:color="auto"/>
        <w:left w:val="none" w:sz="0" w:space="0" w:color="auto"/>
        <w:bottom w:val="none" w:sz="0" w:space="0" w:color="auto"/>
        <w:right w:val="none" w:sz="0" w:space="0" w:color="auto"/>
      </w:divBdr>
    </w:div>
    <w:div w:id="634869288">
      <w:bodyDiv w:val="1"/>
      <w:marLeft w:val="0"/>
      <w:marRight w:val="0"/>
      <w:marTop w:val="0"/>
      <w:marBottom w:val="0"/>
      <w:divBdr>
        <w:top w:val="none" w:sz="0" w:space="0" w:color="auto"/>
        <w:left w:val="none" w:sz="0" w:space="0" w:color="auto"/>
        <w:bottom w:val="none" w:sz="0" w:space="0" w:color="auto"/>
        <w:right w:val="none" w:sz="0" w:space="0" w:color="auto"/>
      </w:divBdr>
    </w:div>
    <w:div w:id="648288346">
      <w:bodyDiv w:val="1"/>
      <w:marLeft w:val="0"/>
      <w:marRight w:val="0"/>
      <w:marTop w:val="0"/>
      <w:marBottom w:val="0"/>
      <w:divBdr>
        <w:top w:val="none" w:sz="0" w:space="0" w:color="auto"/>
        <w:left w:val="none" w:sz="0" w:space="0" w:color="auto"/>
        <w:bottom w:val="none" w:sz="0" w:space="0" w:color="auto"/>
        <w:right w:val="none" w:sz="0" w:space="0" w:color="auto"/>
      </w:divBdr>
      <w:divsChild>
        <w:div w:id="201480913">
          <w:marLeft w:val="0"/>
          <w:marRight w:val="0"/>
          <w:marTop w:val="0"/>
          <w:marBottom w:val="0"/>
          <w:divBdr>
            <w:top w:val="none" w:sz="0" w:space="0" w:color="auto"/>
            <w:left w:val="none" w:sz="0" w:space="0" w:color="auto"/>
            <w:bottom w:val="none" w:sz="0" w:space="0" w:color="auto"/>
            <w:right w:val="none" w:sz="0" w:space="0" w:color="auto"/>
          </w:divBdr>
          <w:divsChild>
            <w:div w:id="701133637">
              <w:marLeft w:val="0"/>
              <w:marRight w:val="0"/>
              <w:marTop w:val="0"/>
              <w:marBottom w:val="0"/>
              <w:divBdr>
                <w:top w:val="none" w:sz="0" w:space="0" w:color="auto"/>
                <w:left w:val="none" w:sz="0" w:space="0" w:color="auto"/>
                <w:bottom w:val="none" w:sz="0" w:space="0" w:color="auto"/>
                <w:right w:val="none" w:sz="0" w:space="0" w:color="auto"/>
              </w:divBdr>
              <w:divsChild>
                <w:div w:id="92212119">
                  <w:marLeft w:val="0"/>
                  <w:marRight w:val="0"/>
                  <w:marTop w:val="0"/>
                  <w:marBottom w:val="0"/>
                  <w:divBdr>
                    <w:top w:val="none" w:sz="0" w:space="0" w:color="auto"/>
                    <w:left w:val="none" w:sz="0" w:space="0" w:color="auto"/>
                    <w:bottom w:val="none" w:sz="0" w:space="0" w:color="auto"/>
                    <w:right w:val="none" w:sz="0" w:space="0" w:color="auto"/>
                  </w:divBdr>
                  <w:divsChild>
                    <w:div w:id="1044871430">
                      <w:marLeft w:val="0"/>
                      <w:marRight w:val="0"/>
                      <w:marTop w:val="0"/>
                      <w:marBottom w:val="0"/>
                      <w:divBdr>
                        <w:top w:val="none" w:sz="0" w:space="0" w:color="auto"/>
                        <w:left w:val="none" w:sz="0" w:space="0" w:color="auto"/>
                        <w:bottom w:val="none" w:sz="0" w:space="0" w:color="auto"/>
                        <w:right w:val="none" w:sz="0" w:space="0" w:color="auto"/>
                      </w:divBdr>
                    </w:div>
                    <w:div w:id="759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902297">
      <w:bodyDiv w:val="1"/>
      <w:marLeft w:val="0"/>
      <w:marRight w:val="0"/>
      <w:marTop w:val="0"/>
      <w:marBottom w:val="0"/>
      <w:divBdr>
        <w:top w:val="none" w:sz="0" w:space="0" w:color="auto"/>
        <w:left w:val="none" w:sz="0" w:space="0" w:color="auto"/>
        <w:bottom w:val="none" w:sz="0" w:space="0" w:color="auto"/>
        <w:right w:val="none" w:sz="0" w:space="0" w:color="auto"/>
      </w:divBdr>
    </w:div>
    <w:div w:id="663775125">
      <w:bodyDiv w:val="1"/>
      <w:marLeft w:val="0"/>
      <w:marRight w:val="0"/>
      <w:marTop w:val="0"/>
      <w:marBottom w:val="0"/>
      <w:divBdr>
        <w:top w:val="none" w:sz="0" w:space="0" w:color="auto"/>
        <w:left w:val="none" w:sz="0" w:space="0" w:color="auto"/>
        <w:bottom w:val="none" w:sz="0" w:space="0" w:color="auto"/>
        <w:right w:val="none" w:sz="0" w:space="0" w:color="auto"/>
      </w:divBdr>
    </w:div>
    <w:div w:id="674844077">
      <w:bodyDiv w:val="1"/>
      <w:marLeft w:val="0"/>
      <w:marRight w:val="0"/>
      <w:marTop w:val="0"/>
      <w:marBottom w:val="0"/>
      <w:divBdr>
        <w:top w:val="none" w:sz="0" w:space="0" w:color="auto"/>
        <w:left w:val="none" w:sz="0" w:space="0" w:color="auto"/>
        <w:bottom w:val="none" w:sz="0" w:space="0" w:color="auto"/>
        <w:right w:val="none" w:sz="0" w:space="0" w:color="auto"/>
      </w:divBdr>
    </w:div>
    <w:div w:id="700399969">
      <w:bodyDiv w:val="1"/>
      <w:marLeft w:val="0"/>
      <w:marRight w:val="0"/>
      <w:marTop w:val="0"/>
      <w:marBottom w:val="0"/>
      <w:divBdr>
        <w:top w:val="none" w:sz="0" w:space="0" w:color="auto"/>
        <w:left w:val="none" w:sz="0" w:space="0" w:color="auto"/>
        <w:bottom w:val="none" w:sz="0" w:space="0" w:color="auto"/>
        <w:right w:val="none" w:sz="0" w:space="0" w:color="auto"/>
      </w:divBdr>
    </w:div>
    <w:div w:id="716777326">
      <w:bodyDiv w:val="1"/>
      <w:marLeft w:val="0"/>
      <w:marRight w:val="0"/>
      <w:marTop w:val="0"/>
      <w:marBottom w:val="0"/>
      <w:divBdr>
        <w:top w:val="none" w:sz="0" w:space="0" w:color="auto"/>
        <w:left w:val="none" w:sz="0" w:space="0" w:color="auto"/>
        <w:bottom w:val="none" w:sz="0" w:space="0" w:color="auto"/>
        <w:right w:val="none" w:sz="0" w:space="0" w:color="auto"/>
      </w:divBdr>
    </w:div>
    <w:div w:id="744884690">
      <w:bodyDiv w:val="1"/>
      <w:marLeft w:val="0"/>
      <w:marRight w:val="0"/>
      <w:marTop w:val="0"/>
      <w:marBottom w:val="0"/>
      <w:divBdr>
        <w:top w:val="none" w:sz="0" w:space="0" w:color="auto"/>
        <w:left w:val="none" w:sz="0" w:space="0" w:color="auto"/>
        <w:bottom w:val="none" w:sz="0" w:space="0" w:color="auto"/>
        <w:right w:val="none" w:sz="0" w:space="0" w:color="auto"/>
      </w:divBdr>
    </w:div>
    <w:div w:id="748309459">
      <w:bodyDiv w:val="1"/>
      <w:marLeft w:val="0"/>
      <w:marRight w:val="0"/>
      <w:marTop w:val="0"/>
      <w:marBottom w:val="0"/>
      <w:divBdr>
        <w:top w:val="none" w:sz="0" w:space="0" w:color="auto"/>
        <w:left w:val="none" w:sz="0" w:space="0" w:color="auto"/>
        <w:bottom w:val="none" w:sz="0" w:space="0" w:color="auto"/>
        <w:right w:val="none" w:sz="0" w:space="0" w:color="auto"/>
      </w:divBdr>
    </w:div>
    <w:div w:id="812715606">
      <w:bodyDiv w:val="1"/>
      <w:marLeft w:val="0"/>
      <w:marRight w:val="0"/>
      <w:marTop w:val="0"/>
      <w:marBottom w:val="0"/>
      <w:divBdr>
        <w:top w:val="none" w:sz="0" w:space="0" w:color="auto"/>
        <w:left w:val="none" w:sz="0" w:space="0" w:color="auto"/>
        <w:bottom w:val="none" w:sz="0" w:space="0" w:color="auto"/>
        <w:right w:val="none" w:sz="0" w:space="0" w:color="auto"/>
      </w:divBdr>
    </w:div>
    <w:div w:id="820003849">
      <w:bodyDiv w:val="1"/>
      <w:marLeft w:val="0"/>
      <w:marRight w:val="0"/>
      <w:marTop w:val="0"/>
      <w:marBottom w:val="0"/>
      <w:divBdr>
        <w:top w:val="none" w:sz="0" w:space="0" w:color="auto"/>
        <w:left w:val="none" w:sz="0" w:space="0" w:color="auto"/>
        <w:bottom w:val="none" w:sz="0" w:space="0" w:color="auto"/>
        <w:right w:val="none" w:sz="0" w:space="0" w:color="auto"/>
      </w:divBdr>
    </w:div>
    <w:div w:id="862787296">
      <w:bodyDiv w:val="1"/>
      <w:marLeft w:val="0"/>
      <w:marRight w:val="0"/>
      <w:marTop w:val="0"/>
      <w:marBottom w:val="0"/>
      <w:divBdr>
        <w:top w:val="none" w:sz="0" w:space="0" w:color="auto"/>
        <w:left w:val="none" w:sz="0" w:space="0" w:color="auto"/>
        <w:bottom w:val="none" w:sz="0" w:space="0" w:color="auto"/>
        <w:right w:val="none" w:sz="0" w:space="0" w:color="auto"/>
      </w:divBdr>
    </w:div>
    <w:div w:id="864171446">
      <w:bodyDiv w:val="1"/>
      <w:marLeft w:val="0"/>
      <w:marRight w:val="0"/>
      <w:marTop w:val="0"/>
      <w:marBottom w:val="0"/>
      <w:divBdr>
        <w:top w:val="none" w:sz="0" w:space="0" w:color="auto"/>
        <w:left w:val="none" w:sz="0" w:space="0" w:color="auto"/>
        <w:bottom w:val="none" w:sz="0" w:space="0" w:color="auto"/>
        <w:right w:val="none" w:sz="0" w:space="0" w:color="auto"/>
      </w:divBdr>
    </w:div>
    <w:div w:id="870344227">
      <w:bodyDiv w:val="1"/>
      <w:marLeft w:val="0"/>
      <w:marRight w:val="0"/>
      <w:marTop w:val="0"/>
      <w:marBottom w:val="0"/>
      <w:divBdr>
        <w:top w:val="none" w:sz="0" w:space="0" w:color="auto"/>
        <w:left w:val="none" w:sz="0" w:space="0" w:color="auto"/>
        <w:bottom w:val="none" w:sz="0" w:space="0" w:color="auto"/>
        <w:right w:val="none" w:sz="0" w:space="0" w:color="auto"/>
      </w:divBdr>
    </w:div>
    <w:div w:id="911546086">
      <w:bodyDiv w:val="1"/>
      <w:marLeft w:val="0"/>
      <w:marRight w:val="0"/>
      <w:marTop w:val="0"/>
      <w:marBottom w:val="0"/>
      <w:divBdr>
        <w:top w:val="none" w:sz="0" w:space="0" w:color="auto"/>
        <w:left w:val="none" w:sz="0" w:space="0" w:color="auto"/>
        <w:bottom w:val="none" w:sz="0" w:space="0" w:color="auto"/>
        <w:right w:val="none" w:sz="0" w:space="0" w:color="auto"/>
      </w:divBdr>
      <w:divsChild>
        <w:div w:id="1056931700">
          <w:marLeft w:val="0"/>
          <w:marRight w:val="0"/>
          <w:marTop w:val="30"/>
          <w:marBottom w:val="0"/>
          <w:divBdr>
            <w:top w:val="none" w:sz="0" w:space="0" w:color="auto"/>
            <w:left w:val="none" w:sz="0" w:space="0" w:color="auto"/>
            <w:bottom w:val="none" w:sz="0" w:space="0" w:color="auto"/>
            <w:right w:val="none" w:sz="0" w:space="0" w:color="auto"/>
          </w:divBdr>
        </w:div>
      </w:divsChild>
    </w:div>
    <w:div w:id="915866384">
      <w:bodyDiv w:val="1"/>
      <w:marLeft w:val="0"/>
      <w:marRight w:val="0"/>
      <w:marTop w:val="0"/>
      <w:marBottom w:val="0"/>
      <w:divBdr>
        <w:top w:val="none" w:sz="0" w:space="0" w:color="auto"/>
        <w:left w:val="none" w:sz="0" w:space="0" w:color="auto"/>
        <w:bottom w:val="none" w:sz="0" w:space="0" w:color="auto"/>
        <w:right w:val="none" w:sz="0" w:space="0" w:color="auto"/>
      </w:divBdr>
    </w:div>
    <w:div w:id="916355570">
      <w:bodyDiv w:val="1"/>
      <w:marLeft w:val="0"/>
      <w:marRight w:val="0"/>
      <w:marTop w:val="0"/>
      <w:marBottom w:val="0"/>
      <w:divBdr>
        <w:top w:val="none" w:sz="0" w:space="0" w:color="auto"/>
        <w:left w:val="none" w:sz="0" w:space="0" w:color="auto"/>
        <w:bottom w:val="none" w:sz="0" w:space="0" w:color="auto"/>
        <w:right w:val="none" w:sz="0" w:space="0" w:color="auto"/>
      </w:divBdr>
    </w:div>
    <w:div w:id="926842738">
      <w:bodyDiv w:val="1"/>
      <w:marLeft w:val="0"/>
      <w:marRight w:val="0"/>
      <w:marTop w:val="0"/>
      <w:marBottom w:val="0"/>
      <w:divBdr>
        <w:top w:val="none" w:sz="0" w:space="0" w:color="auto"/>
        <w:left w:val="none" w:sz="0" w:space="0" w:color="auto"/>
        <w:bottom w:val="none" w:sz="0" w:space="0" w:color="auto"/>
        <w:right w:val="none" w:sz="0" w:space="0" w:color="auto"/>
      </w:divBdr>
    </w:div>
    <w:div w:id="989483004">
      <w:bodyDiv w:val="1"/>
      <w:marLeft w:val="0"/>
      <w:marRight w:val="0"/>
      <w:marTop w:val="0"/>
      <w:marBottom w:val="0"/>
      <w:divBdr>
        <w:top w:val="none" w:sz="0" w:space="0" w:color="auto"/>
        <w:left w:val="none" w:sz="0" w:space="0" w:color="auto"/>
        <w:bottom w:val="none" w:sz="0" w:space="0" w:color="auto"/>
        <w:right w:val="none" w:sz="0" w:space="0" w:color="auto"/>
      </w:divBdr>
    </w:div>
    <w:div w:id="990868169">
      <w:bodyDiv w:val="1"/>
      <w:marLeft w:val="0"/>
      <w:marRight w:val="0"/>
      <w:marTop w:val="0"/>
      <w:marBottom w:val="0"/>
      <w:divBdr>
        <w:top w:val="none" w:sz="0" w:space="0" w:color="auto"/>
        <w:left w:val="none" w:sz="0" w:space="0" w:color="auto"/>
        <w:bottom w:val="none" w:sz="0" w:space="0" w:color="auto"/>
        <w:right w:val="none" w:sz="0" w:space="0" w:color="auto"/>
      </w:divBdr>
    </w:div>
    <w:div w:id="992221769">
      <w:bodyDiv w:val="1"/>
      <w:marLeft w:val="0"/>
      <w:marRight w:val="0"/>
      <w:marTop w:val="0"/>
      <w:marBottom w:val="0"/>
      <w:divBdr>
        <w:top w:val="none" w:sz="0" w:space="0" w:color="auto"/>
        <w:left w:val="none" w:sz="0" w:space="0" w:color="auto"/>
        <w:bottom w:val="none" w:sz="0" w:space="0" w:color="auto"/>
        <w:right w:val="none" w:sz="0" w:space="0" w:color="auto"/>
      </w:divBdr>
    </w:div>
    <w:div w:id="1002077670">
      <w:bodyDiv w:val="1"/>
      <w:marLeft w:val="0"/>
      <w:marRight w:val="0"/>
      <w:marTop w:val="0"/>
      <w:marBottom w:val="0"/>
      <w:divBdr>
        <w:top w:val="none" w:sz="0" w:space="0" w:color="auto"/>
        <w:left w:val="none" w:sz="0" w:space="0" w:color="auto"/>
        <w:bottom w:val="none" w:sz="0" w:space="0" w:color="auto"/>
        <w:right w:val="none" w:sz="0" w:space="0" w:color="auto"/>
      </w:divBdr>
    </w:div>
    <w:div w:id="1003777190">
      <w:bodyDiv w:val="1"/>
      <w:marLeft w:val="0"/>
      <w:marRight w:val="0"/>
      <w:marTop w:val="0"/>
      <w:marBottom w:val="0"/>
      <w:divBdr>
        <w:top w:val="none" w:sz="0" w:space="0" w:color="auto"/>
        <w:left w:val="none" w:sz="0" w:space="0" w:color="auto"/>
        <w:bottom w:val="none" w:sz="0" w:space="0" w:color="auto"/>
        <w:right w:val="none" w:sz="0" w:space="0" w:color="auto"/>
      </w:divBdr>
    </w:div>
    <w:div w:id="1028524902">
      <w:bodyDiv w:val="1"/>
      <w:marLeft w:val="0"/>
      <w:marRight w:val="0"/>
      <w:marTop w:val="0"/>
      <w:marBottom w:val="0"/>
      <w:divBdr>
        <w:top w:val="none" w:sz="0" w:space="0" w:color="auto"/>
        <w:left w:val="none" w:sz="0" w:space="0" w:color="auto"/>
        <w:bottom w:val="none" w:sz="0" w:space="0" w:color="auto"/>
        <w:right w:val="none" w:sz="0" w:space="0" w:color="auto"/>
      </w:divBdr>
    </w:div>
    <w:div w:id="1032070477">
      <w:bodyDiv w:val="1"/>
      <w:marLeft w:val="0"/>
      <w:marRight w:val="0"/>
      <w:marTop w:val="0"/>
      <w:marBottom w:val="0"/>
      <w:divBdr>
        <w:top w:val="none" w:sz="0" w:space="0" w:color="auto"/>
        <w:left w:val="none" w:sz="0" w:space="0" w:color="auto"/>
        <w:bottom w:val="none" w:sz="0" w:space="0" w:color="auto"/>
        <w:right w:val="none" w:sz="0" w:space="0" w:color="auto"/>
      </w:divBdr>
    </w:div>
    <w:div w:id="1041827762">
      <w:bodyDiv w:val="1"/>
      <w:marLeft w:val="0"/>
      <w:marRight w:val="0"/>
      <w:marTop w:val="0"/>
      <w:marBottom w:val="0"/>
      <w:divBdr>
        <w:top w:val="none" w:sz="0" w:space="0" w:color="auto"/>
        <w:left w:val="none" w:sz="0" w:space="0" w:color="auto"/>
        <w:bottom w:val="none" w:sz="0" w:space="0" w:color="auto"/>
        <w:right w:val="none" w:sz="0" w:space="0" w:color="auto"/>
      </w:divBdr>
    </w:div>
    <w:div w:id="1043559525">
      <w:bodyDiv w:val="1"/>
      <w:marLeft w:val="0"/>
      <w:marRight w:val="0"/>
      <w:marTop w:val="0"/>
      <w:marBottom w:val="0"/>
      <w:divBdr>
        <w:top w:val="none" w:sz="0" w:space="0" w:color="auto"/>
        <w:left w:val="none" w:sz="0" w:space="0" w:color="auto"/>
        <w:bottom w:val="none" w:sz="0" w:space="0" w:color="auto"/>
        <w:right w:val="none" w:sz="0" w:space="0" w:color="auto"/>
      </w:divBdr>
    </w:div>
    <w:div w:id="1085226048">
      <w:bodyDiv w:val="1"/>
      <w:marLeft w:val="0"/>
      <w:marRight w:val="0"/>
      <w:marTop w:val="0"/>
      <w:marBottom w:val="0"/>
      <w:divBdr>
        <w:top w:val="none" w:sz="0" w:space="0" w:color="auto"/>
        <w:left w:val="none" w:sz="0" w:space="0" w:color="auto"/>
        <w:bottom w:val="none" w:sz="0" w:space="0" w:color="auto"/>
        <w:right w:val="none" w:sz="0" w:space="0" w:color="auto"/>
      </w:divBdr>
    </w:div>
    <w:div w:id="1109861778">
      <w:bodyDiv w:val="1"/>
      <w:marLeft w:val="0"/>
      <w:marRight w:val="0"/>
      <w:marTop w:val="0"/>
      <w:marBottom w:val="0"/>
      <w:divBdr>
        <w:top w:val="none" w:sz="0" w:space="0" w:color="auto"/>
        <w:left w:val="none" w:sz="0" w:space="0" w:color="auto"/>
        <w:bottom w:val="none" w:sz="0" w:space="0" w:color="auto"/>
        <w:right w:val="none" w:sz="0" w:space="0" w:color="auto"/>
      </w:divBdr>
    </w:div>
    <w:div w:id="1128931608">
      <w:bodyDiv w:val="1"/>
      <w:marLeft w:val="0"/>
      <w:marRight w:val="0"/>
      <w:marTop w:val="0"/>
      <w:marBottom w:val="0"/>
      <w:divBdr>
        <w:top w:val="none" w:sz="0" w:space="0" w:color="auto"/>
        <w:left w:val="none" w:sz="0" w:space="0" w:color="auto"/>
        <w:bottom w:val="none" w:sz="0" w:space="0" w:color="auto"/>
        <w:right w:val="none" w:sz="0" w:space="0" w:color="auto"/>
      </w:divBdr>
    </w:div>
    <w:div w:id="1142697676">
      <w:bodyDiv w:val="1"/>
      <w:marLeft w:val="0"/>
      <w:marRight w:val="0"/>
      <w:marTop w:val="0"/>
      <w:marBottom w:val="0"/>
      <w:divBdr>
        <w:top w:val="none" w:sz="0" w:space="0" w:color="auto"/>
        <w:left w:val="none" w:sz="0" w:space="0" w:color="auto"/>
        <w:bottom w:val="none" w:sz="0" w:space="0" w:color="auto"/>
        <w:right w:val="none" w:sz="0" w:space="0" w:color="auto"/>
      </w:divBdr>
    </w:div>
    <w:div w:id="1142885011">
      <w:bodyDiv w:val="1"/>
      <w:marLeft w:val="0"/>
      <w:marRight w:val="0"/>
      <w:marTop w:val="0"/>
      <w:marBottom w:val="0"/>
      <w:divBdr>
        <w:top w:val="none" w:sz="0" w:space="0" w:color="auto"/>
        <w:left w:val="none" w:sz="0" w:space="0" w:color="auto"/>
        <w:bottom w:val="none" w:sz="0" w:space="0" w:color="auto"/>
        <w:right w:val="none" w:sz="0" w:space="0" w:color="auto"/>
      </w:divBdr>
    </w:div>
    <w:div w:id="1153832508">
      <w:bodyDiv w:val="1"/>
      <w:marLeft w:val="0"/>
      <w:marRight w:val="0"/>
      <w:marTop w:val="0"/>
      <w:marBottom w:val="0"/>
      <w:divBdr>
        <w:top w:val="none" w:sz="0" w:space="0" w:color="auto"/>
        <w:left w:val="none" w:sz="0" w:space="0" w:color="auto"/>
        <w:bottom w:val="none" w:sz="0" w:space="0" w:color="auto"/>
        <w:right w:val="none" w:sz="0" w:space="0" w:color="auto"/>
      </w:divBdr>
    </w:div>
    <w:div w:id="1155878360">
      <w:bodyDiv w:val="1"/>
      <w:marLeft w:val="0"/>
      <w:marRight w:val="0"/>
      <w:marTop w:val="0"/>
      <w:marBottom w:val="0"/>
      <w:divBdr>
        <w:top w:val="none" w:sz="0" w:space="0" w:color="auto"/>
        <w:left w:val="none" w:sz="0" w:space="0" w:color="auto"/>
        <w:bottom w:val="none" w:sz="0" w:space="0" w:color="auto"/>
        <w:right w:val="none" w:sz="0" w:space="0" w:color="auto"/>
      </w:divBdr>
    </w:div>
    <w:div w:id="1174953518">
      <w:bodyDiv w:val="1"/>
      <w:marLeft w:val="0"/>
      <w:marRight w:val="0"/>
      <w:marTop w:val="0"/>
      <w:marBottom w:val="0"/>
      <w:divBdr>
        <w:top w:val="none" w:sz="0" w:space="0" w:color="auto"/>
        <w:left w:val="none" w:sz="0" w:space="0" w:color="auto"/>
        <w:bottom w:val="none" w:sz="0" w:space="0" w:color="auto"/>
        <w:right w:val="none" w:sz="0" w:space="0" w:color="auto"/>
      </w:divBdr>
    </w:div>
    <w:div w:id="1175460399">
      <w:bodyDiv w:val="1"/>
      <w:marLeft w:val="0"/>
      <w:marRight w:val="0"/>
      <w:marTop w:val="0"/>
      <w:marBottom w:val="0"/>
      <w:divBdr>
        <w:top w:val="none" w:sz="0" w:space="0" w:color="auto"/>
        <w:left w:val="none" w:sz="0" w:space="0" w:color="auto"/>
        <w:bottom w:val="none" w:sz="0" w:space="0" w:color="auto"/>
        <w:right w:val="none" w:sz="0" w:space="0" w:color="auto"/>
      </w:divBdr>
    </w:div>
    <w:div w:id="1177303568">
      <w:bodyDiv w:val="1"/>
      <w:marLeft w:val="0"/>
      <w:marRight w:val="0"/>
      <w:marTop w:val="0"/>
      <w:marBottom w:val="0"/>
      <w:divBdr>
        <w:top w:val="none" w:sz="0" w:space="0" w:color="auto"/>
        <w:left w:val="none" w:sz="0" w:space="0" w:color="auto"/>
        <w:bottom w:val="none" w:sz="0" w:space="0" w:color="auto"/>
        <w:right w:val="none" w:sz="0" w:space="0" w:color="auto"/>
      </w:divBdr>
    </w:div>
    <w:div w:id="1189031705">
      <w:bodyDiv w:val="1"/>
      <w:marLeft w:val="0"/>
      <w:marRight w:val="0"/>
      <w:marTop w:val="0"/>
      <w:marBottom w:val="0"/>
      <w:divBdr>
        <w:top w:val="none" w:sz="0" w:space="0" w:color="auto"/>
        <w:left w:val="none" w:sz="0" w:space="0" w:color="auto"/>
        <w:bottom w:val="none" w:sz="0" w:space="0" w:color="auto"/>
        <w:right w:val="none" w:sz="0" w:space="0" w:color="auto"/>
      </w:divBdr>
    </w:div>
    <w:div w:id="1203975754">
      <w:bodyDiv w:val="1"/>
      <w:marLeft w:val="0"/>
      <w:marRight w:val="0"/>
      <w:marTop w:val="0"/>
      <w:marBottom w:val="0"/>
      <w:divBdr>
        <w:top w:val="none" w:sz="0" w:space="0" w:color="auto"/>
        <w:left w:val="none" w:sz="0" w:space="0" w:color="auto"/>
        <w:bottom w:val="none" w:sz="0" w:space="0" w:color="auto"/>
        <w:right w:val="none" w:sz="0" w:space="0" w:color="auto"/>
      </w:divBdr>
    </w:div>
    <w:div w:id="1204322148">
      <w:bodyDiv w:val="1"/>
      <w:marLeft w:val="0"/>
      <w:marRight w:val="0"/>
      <w:marTop w:val="0"/>
      <w:marBottom w:val="0"/>
      <w:divBdr>
        <w:top w:val="none" w:sz="0" w:space="0" w:color="auto"/>
        <w:left w:val="none" w:sz="0" w:space="0" w:color="auto"/>
        <w:bottom w:val="none" w:sz="0" w:space="0" w:color="auto"/>
        <w:right w:val="none" w:sz="0" w:space="0" w:color="auto"/>
      </w:divBdr>
    </w:div>
    <w:div w:id="1214997861">
      <w:bodyDiv w:val="1"/>
      <w:marLeft w:val="0"/>
      <w:marRight w:val="0"/>
      <w:marTop w:val="0"/>
      <w:marBottom w:val="0"/>
      <w:divBdr>
        <w:top w:val="none" w:sz="0" w:space="0" w:color="auto"/>
        <w:left w:val="none" w:sz="0" w:space="0" w:color="auto"/>
        <w:bottom w:val="none" w:sz="0" w:space="0" w:color="auto"/>
        <w:right w:val="none" w:sz="0" w:space="0" w:color="auto"/>
      </w:divBdr>
    </w:div>
    <w:div w:id="1216426983">
      <w:bodyDiv w:val="1"/>
      <w:marLeft w:val="0"/>
      <w:marRight w:val="0"/>
      <w:marTop w:val="0"/>
      <w:marBottom w:val="0"/>
      <w:divBdr>
        <w:top w:val="none" w:sz="0" w:space="0" w:color="auto"/>
        <w:left w:val="none" w:sz="0" w:space="0" w:color="auto"/>
        <w:bottom w:val="none" w:sz="0" w:space="0" w:color="auto"/>
        <w:right w:val="none" w:sz="0" w:space="0" w:color="auto"/>
      </w:divBdr>
    </w:div>
    <w:div w:id="1235821916">
      <w:bodyDiv w:val="1"/>
      <w:marLeft w:val="0"/>
      <w:marRight w:val="0"/>
      <w:marTop w:val="0"/>
      <w:marBottom w:val="0"/>
      <w:divBdr>
        <w:top w:val="none" w:sz="0" w:space="0" w:color="auto"/>
        <w:left w:val="none" w:sz="0" w:space="0" w:color="auto"/>
        <w:bottom w:val="none" w:sz="0" w:space="0" w:color="auto"/>
        <w:right w:val="none" w:sz="0" w:space="0" w:color="auto"/>
      </w:divBdr>
    </w:div>
    <w:div w:id="1242909214">
      <w:bodyDiv w:val="1"/>
      <w:marLeft w:val="0"/>
      <w:marRight w:val="0"/>
      <w:marTop w:val="0"/>
      <w:marBottom w:val="0"/>
      <w:divBdr>
        <w:top w:val="none" w:sz="0" w:space="0" w:color="auto"/>
        <w:left w:val="none" w:sz="0" w:space="0" w:color="auto"/>
        <w:bottom w:val="none" w:sz="0" w:space="0" w:color="auto"/>
        <w:right w:val="none" w:sz="0" w:space="0" w:color="auto"/>
      </w:divBdr>
    </w:div>
    <w:div w:id="1290942123">
      <w:bodyDiv w:val="1"/>
      <w:marLeft w:val="0"/>
      <w:marRight w:val="0"/>
      <w:marTop w:val="0"/>
      <w:marBottom w:val="0"/>
      <w:divBdr>
        <w:top w:val="none" w:sz="0" w:space="0" w:color="auto"/>
        <w:left w:val="none" w:sz="0" w:space="0" w:color="auto"/>
        <w:bottom w:val="none" w:sz="0" w:space="0" w:color="auto"/>
        <w:right w:val="none" w:sz="0" w:space="0" w:color="auto"/>
      </w:divBdr>
    </w:div>
    <w:div w:id="1302152683">
      <w:bodyDiv w:val="1"/>
      <w:marLeft w:val="0"/>
      <w:marRight w:val="0"/>
      <w:marTop w:val="0"/>
      <w:marBottom w:val="0"/>
      <w:divBdr>
        <w:top w:val="none" w:sz="0" w:space="0" w:color="auto"/>
        <w:left w:val="none" w:sz="0" w:space="0" w:color="auto"/>
        <w:bottom w:val="none" w:sz="0" w:space="0" w:color="auto"/>
        <w:right w:val="none" w:sz="0" w:space="0" w:color="auto"/>
      </w:divBdr>
    </w:div>
    <w:div w:id="1312294898">
      <w:bodyDiv w:val="1"/>
      <w:marLeft w:val="0"/>
      <w:marRight w:val="0"/>
      <w:marTop w:val="0"/>
      <w:marBottom w:val="0"/>
      <w:divBdr>
        <w:top w:val="none" w:sz="0" w:space="0" w:color="auto"/>
        <w:left w:val="none" w:sz="0" w:space="0" w:color="auto"/>
        <w:bottom w:val="none" w:sz="0" w:space="0" w:color="auto"/>
        <w:right w:val="none" w:sz="0" w:space="0" w:color="auto"/>
      </w:divBdr>
    </w:div>
    <w:div w:id="1333951970">
      <w:bodyDiv w:val="1"/>
      <w:marLeft w:val="0"/>
      <w:marRight w:val="0"/>
      <w:marTop w:val="0"/>
      <w:marBottom w:val="0"/>
      <w:divBdr>
        <w:top w:val="none" w:sz="0" w:space="0" w:color="auto"/>
        <w:left w:val="none" w:sz="0" w:space="0" w:color="auto"/>
        <w:bottom w:val="none" w:sz="0" w:space="0" w:color="auto"/>
        <w:right w:val="none" w:sz="0" w:space="0" w:color="auto"/>
      </w:divBdr>
    </w:div>
    <w:div w:id="1338385135">
      <w:bodyDiv w:val="1"/>
      <w:marLeft w:val="0"/>
      <w:marRight w:val="0"/>
      <w:marTop w:val="0"/>
      <w:marBottom w:val="0"/>
      <w:divBdr>
        <w:top w:val="none" w:sz="0" w:space="0" w:color="auto"/>
        <w:left w:val="none" w:sz="0" w:space="0" w:color="auto"/>
        <w:bottom w:val="none" w:sz="0" w:space="0" w:color="auto"/>
        <w:right w:val="none" w:sz="0" w:space="0" w:color="auto"/>
      </w:divBdr>
    </w:div>
    <w:div w:id="1350525619">
      <w:bodyDiv w:val="1"/>
      <w:marLeft w:val="0"/>
      <w:marRight w:val="0"/>
      <w:marTop w:val="0"/>
      <w:marBottom w:val="0"/>
      <w:divBdr>
        <w:top w:val="none" w:sz="0" w:space="0" w:color="auto"/>
        <w:left w:val="none" w:sz="0" w:space="0" w:color="auto"/>
        <w:bottom w:val="none" w:sz="0" w:space="0" w:color="auto"/>
        <w:right w:val="none" w:sz="0" w:space="0" w:color="auto"/>
      </w:divBdr>
    </w:div>
    <w:div w:id="1352688504">
      <w:bodyDiv w:val="1"/>
      <w:marLeft w:val="0"/>
      <w:marRight w:val="0"/>
      <w:marTop w:val="0"/>
      <w:marBottom w:val="0"/>
      <w:divBdr>
        <w:top w:val="none" w:sz="0" w:space="0" w:color="auto"/>
        <w:left w:val="none" w:sz="0" w:space="0" w:color="auto"/>
        <w:bottom w:val="none" w:sz="0" w:space="0" w:color="auto"/>
        <w:right w:val="none" w:sz="0" w:space="0" w:color="auto"/>
      </w:divBdr>
    </w:div>
    <w:div w:id="1360624404">
      <w:bodyDiv w:val="1"/>
      <w:marLeft w:val="0"/>
      <w:marRight w:val="0"/>
      <w:marTop w:val="0"/>
      <w:marBottom w:val="0"/>
      <w:divBdr>
        <w:top w:val="none" w:sz="0" w:space="0" w:color="auto"/>
        <w:left w:val="none" w:sz="0" w:space="0" w:color="auto"/>
        <w:bottom w:val="none" w:sz="0" w:space="0" w:color="auto"/>
        <w:right w:val="none" w:sz="0" w:space="0" w:color="auto"/>
      </w:divBdr>
    </w:div>
    <w:div w:id="1363171626">
      <w:bodyDiv w:val="1"/>
      <w:marLeft w:val="0"/>
      <w:marRight w:val="0"/>
      <w:marTop w:val="0"/>
      <w:marBottom w:val="0"/>
      <w:divBdr>
        <w:top w:val="none" w:sz="0" w:space="0" w:color="auto"/>
        <w:left w:val="none" w:sz="0" w:space="0" w:color="auto"/>
        <w:bottom w:val="none" w:sz="0" w:space="0" w:color="auto"/>
        <w:right w:val="none" w:sz="0" w:space="0" w:color="auto"/>
      </w:divBdr>
    </w:div>
    <w:div w:id="1366515426">
      <w:bodyDiv w:val="1"/>
      <w:marLeft w:val="0"/>
      <w:marRight w:val="0"/>
      <w:marTop w:val="0"/>
      <w:marBottom w:val="0"/>
      <w:divBdr>
        <w:top w:val="none" w:sz="0" w:space="0" w:color="auto"/>
        <w:left w:val="none" w:sz="0" w:space="0" w:color="auto"/>
        <w:bottom w:val="none" w:sz="0" w:space="0" w:color="auto"/>
        <w:right w:val="none" w:sz="0" w:space="0" w:color="auto"/>
      </w:divBdr>
    </w:div>
    <w:div w:id="1374160568">
      <w:bodyDiv w:val="1"/>
      <w:marLeft w:val="0"/>
      <w:marRight w:val="0"/>
      <w:marTop w:val="0"/>
      <w:marBottom w:val="0"/>
      <w:divBdr>
        <w:top w:val="none" w:sz="0" w:space="0" w:color="auto"/>
        <w:left w:val="none" w:sz="0" w:space="0" w:color="auto"/>
        <w:bottom w:val="none" w:sz="0" w:space="0" w:color="auto"/>
        <w:right w:val="none" w:sz="0" w:space="0" w:color="auto"/>
      </w:divBdr>
    </w:div>
    <w:div w:id="1396930287">
      <w:bodyDiv w:val="1"/>
      <w:marLeft w:val="0"/>
      <w:marRight w:val="0"/>
      <w:marTop w:val="0"/>
      <w:marBottom w:val="0"/>
      <w:divBdr>
        <w:top w:val="none" w:sz="0" w:space="0" w:color="auto"/>
        <w:left w:val="none" w:sz="0" w:space="0" w:color="auto"/>
        <w:bottom w:val="none" w:sz="0" w:space="0" w:color="auto"/>
        <w:right w:val="none" w:sz="0" w:space="0" w:color="auto"/>
      </w:divBdr>
    </w:div>
    <w:div w:id="1406025684">
      <w:bodyDiv w:val="1"/>
      <w:marLeft w:val="0"/>
      <w:marRight w:val="0"/>
      <w:marTop w:val="0"/>
      <w:marBottom w:val="0"/>
      <w:divBdr>
        <w:top w:val="none" w:sz="0" w:space="0" w:color="auto"/>
        <w:left w:val="none" w:sz="0" w:space="0" w:color="auto"/>
        <w:bottom w:val="none" w:sz="0" w:space="0" w:color="auto"/>
        <w:right w:val="none" w:sz="0" w:space="0" w:color="auto"/>
      </w:divBdr>
      <w:divsChild>
        <w:div w:id="358822804">
          <w:marLeft w:val="0"/>
          <w:marRight w:val="0"/>
          <w:marTop w:val="0"/>
          <w:marBottom w:val="0"/>
          <w:divBdr>
            <w:top w:val="none" w:sz="0" w:space="0" w:color="auto"/>
            <w:left w:val="none" w:sz="0" w:space="0" w:color="auto"/>
            <w:bottom w:val="none" w:sz="0" w:space="0" w:color="auto"/>
            <w:right w:val="none" w:sz="0" w:space="0" w:color="auto"/>
          </w:divBdr>
          <w:divsChild>
            <w:div w:id="983003947">
              <w:marLeft w:val="0"/>
              <w:marRight w:val="0"/>
              <w:marTop w:val="75"/>
              <w:marBottom w:val="225"/>
              <w:divBdr>
                <w:top w:val="single" w:sz="12" w:space="0" w:color="CCCCCC"/>
                <w:left w:val="single" w:sz="12" w:space="0" w:color="CCCCCC"/>
                <w:bottom w:val="single" w:sz="12" w:space="0" w:color="CCCCCC"/>
                <w:right w:val="single" w:sz="12" w:space="0" w:color="CCCCCC"/>
              </w:divBdr>
              <w:divsChild>
                <w:div w:id="902639798">
                  <w:marLeft w:val="0"/>
                  <w:marRight w:val="0"/>
                  <w:marTop w:val="0"/>
                  <w:marBottom w:val="0"/>
                  <w:divBdr>
                    <w:top w:val="none" w:sz="0" w:space="0" w:color="auto"/>
                    <w:left w:val="none" w:sz="0" w:space="0" w:color="auto"/>
                    <w:bottom w:val="none" w:sz="0" w:space="0" w:color="auto"/>
                    <w:right w:val="none" w:sz="0" w:space="0" w:color="auto"/>
                  </w:divBdr>
                  <w:divsChild>
                    <w:div w:id="55478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947314">
      <w:bodyDiv w:val="1"/>
      <w:marLeft w:val="0"/>
      <w:marRight w:val="0"/>
      <w:marTop w:val="0"/>
      <w:marBottom w:val="0"/>
      <w:divBdr>
        <w:top w:val="none" w:sz="0" w:space="0" w:color="auto"/>
        <w:left w:val="none" w:sz="0" w:space="0" w:color="auto"/>
        <w:bottom w:val="none" w:sz="0" w:space="0" w:color="auto"/>
        <w:right w:val="none" w:sz="0" w:space="0" w:color="auto"/>
      </w:divBdr>
    </w:div>
    <w:div w:id="1437167051">
      <w:bodyDiv w:val="1"/>
      <w:marLeft w:val="0"/>
      <w:marRight w:val="0"/>
      <w:marTop w:val="0"/>
      <w:marBottom w:val="0"/>
      <w:divBdr>
        <w:top w:val="none" w:sz="0" w:space="0" w:color="auto"/>
        <w:left w:val="none" w:sz="0" w:space="0" w:color="auto"/>
        <w:bottom w:val="none" w:sz="0" w:space="0" w:color="auto"/>
        <w:right w:val="none" w:sz="0" w:space="0" w:color="auto"/>
      </w:divBdr>
    </w:div>
    <w:div w:id="1446536610">
      <w:bodyDiv w:val="1"/>
      <w:marLeft w:val="0"/>
      <w:marRight w:val="0"/>
      <w:marTop w:val="0"/>
      <w:marBottom w:val="0"/>
      <w:divBdr>
        <w:top w:val="none" w:sz="0" w:space="0" w:color="auto"/>
        <w:left w:val="none" w:sz="0" w:space="0" w:color="auto"/>
        <w:bottom w:val="none" w:sz="0" w:space="0" w:color="auto"/>
        <w:right w:val="none" w:sz="0" w:space="0" w:color="auto"/>
      </w:divBdr>
    </w:div>
    <w:div w:id="1448350893">
      <w:bodyDiv w:val="1"/>
      <w:marLeft w:val="0"/>
      <w:marRight w:val="0"/>
      <w:marTop w:val="0"/>
      <w:marBottom w:val="0"/>
      <w:divBdr>
        <w:top w:val="none" w:sz="0" w:space="0" w:color="auto"/>
        <w:left w:val="none" w:sz="0" w:space="0" w:color="auto"/>
        <w:bottom w:val="none" w:sz="0" w:space="0" w:color="auto"/>
        <w:right w:val="none" w:sz="0" w:space="0" w:color="auto"/>
      </w:divBdr>
    </w:div>
    <w:div w:id="1454252475">
      <w:bodyDiv w:val="1"/>
      <w:marLeft w:val="0"/>
      <w:marRight w:val="0"/>
      <w:marTop w:val="0"/>
      <w:marBottom w:val="0"/>
      <w:divBdr>
        <w:top w:val="none" w:sz="0" w:space="0" w:color="auto"/>
        <w:left w:val="none" w:sz="0" w:space="0" w:color="auto"/>
        <w:bottom w:val="none" w:sz="0" w:space="0" w:color="auto"/>
        <w:right w:val="none" w:sz="0" w:space="0" w:color="auto"/>
      </w:divBdr>
    </w:div>
    <w:div w:id="1479567027">
      <w:bodyDiv w:val="1"/>
      <w:marLeft w:val="0"/>
      <w:marRight w:val="0"/>
      <w:marTop w:val="0"/>
      <w:marBottom w:val="0"/>
      <w:divBdr>
        <w:top w:val="none" w:sz="0" w:space="0" w:color="auto"/>
        <w:left w:val="none" w:sz="0" w:space="0" w:color="auto"/>
        <w:bottom w:val="none" w:sz="0" w:space="0" w:color="auto"/>
        <w:right w:val="none" w:sz="0" w:space="0" w:color="auto"/>
      </w:divBdr>
    </w:div>
    <w:div w:id="1482575355">
      <w:bodyDiv w:val="1"/>
      <w:marLeft w:val="0"/>
      <w:marRight w:val="0"/>
      <w:marTop w:val="0"/>
      <w:marBottom w:val="0"/>
      <w:divBdr>
        <w:top w:val="none" w:sz="0" w:space="0" w:color="auto"/>
        <w:left w:val="none" w:sz="0" w:space="0" w:color="auto"/>
        <w:bottom w:val="none" w:sz="0" w:space="0" w:color="auto"/>
        <w:right w:val="none" w:sz="0" w:space="0" w:color="auto"/>
      </w:divBdr>
    </w:div>
    <w:div w:id="1500081034">
      <w:bodyDiv w:val="1"/>
      <w:marLeft w:val="0"/>
      <w:marRight w:val="0"/>
      <w:marTop w:val="0"/>
      <w:marBottom w:val="0"/>
      <w:divBdr>
        <w:top w:val="none" w:sz="0" w:space="0" w:color="auto"/>
        <w:left w:val="none" w:sz="0" w:space="0" w:color="auto"/>
        <w:bottom w:val="none" w:sz="0" w:space="0" w:color="auto"/>
        <w:right w:val="none" w:sz="0" w:space="0" w:color="auto"/>
      </w:divBdr>
    </w:div>
    <w:div w:id="1505048643">
      <w:bodyDiv w:val="1"/>
      <w:marLeft w:val="0"/>
      <w:marRight w:val="0"/>
      <w:marTop w:val="0"/>
      <w:marBottom w:val="0"/>
      <w:divBdr>
        <w:top w:val="none" w:sz="0" w:space="0" w:color="auto"/>
        <w:left w:val="none" w:sz="0" w:space="0" w:color="auto"/>
        <w:bottom w:val="none" w:sz="0" w:space="0" w:color="auto"/>
        <w:right w:val="none" w:sz="0" w:space="0" w:color="auto"/>
      </w:divBdr>
    </w:div>
    <w:div w:id="1509827459">
      <w:bodyDiv w:val="1"/>
      <w:marLeft w:val="0"/>
      <w:marRight w:val="0"/>
      <w:marTop w:val="0"/>
      <w:marBottom w:val="0"/>
      <w:divBdr>
        <w:top w:val="none" w:sz="0" w:space="0" w:color="auto"/>
        <w:left w:val="none" w:sz="0" w:space="0" w:color="auto"/>
        <w:bottom w:val="none" w:sz="0" w:space="0" w:color="auto"/>
        <w:right w:val="none" w:sz="0" w:space="0" w:color="auto"/>
      </w:divBdr>
    </w:div>
    <w:div w:id="1542548243">
      <w:bodyDiv w:val="1"/>
      <w:marLeft w:val="0"/>
      <w:marRight w:val="0"/>
      <w:marTop w:val="0"/>
      <w:marBottom w:val="0"/>
      <w:divBdr>
        <w:top w:val="none" w:sz="0" w:space="0" w:color="auto"/>
        <w:left w:val="none" w:sz="0" w:space="0" w:color="auto"/>
        <w:bottom w:val="none" w:sz="0" w:space="0" w:color="auto"/>
        <w:right w:val="none" w:sz="0" w:space="0" w:color="auto"/>
      </w:divBdr>
    </w:div>
    <w:div w:id="1544361324">
      <w:bodyDiv w:val="1"/>
      <w:marLeft w:val="0"/>
      <w:marRight w:val="0"/>
      <w:marTop w:val="0"/>
      <w:marBottom w:val="0"/>
      <w:divBdr>
        <w:top w:val="none" w:sz="0" w:space="0" w:color="auto"/>
        <w:left w:val="none" w:sz="0" w:space="0" w:color="auto"/>
        <w:bottom w:val="none" w:sz="0" w:space="0" w:color="auto"/>
        <w:right w:val="none" w:sz="0" w:space="0" w:color="auto"/>
      </w:divBdr>
    </w:div>
    <w:div w:id="1576236323">
      <w:bodyDiv w:val="1"/>
      <w:marLeft w:val="0"/>
      <w:marRight w:val="0"/>
      <w:marTop w:val="0"/>
      <w:marBottom w:val="0"/>
      <w:divBdr>
        <w:top w:val="none" w:sz="0" w:space="0" w:color="auto"/>
        <w:left w:val="none" w:sz="0" w:space="0" w:color="auto"/>
        <w:bottom w:val="none" w:sz="0" w:space="0" w:color="auto"/>
        <w:right w:val="none" w:sz="0" w:space="0" w:color="auto"/>
      </w:divBdr>
    </w:div>
    <w:div w:id="1576935435">
      <w:bodyDiv w:val="1"/>
      <w:marLeft w:val="0"/>
      <w:marRight w:val="0"/>
      <w:marTop w:val="0"/>
      <w:marBottom w:val="0"/>
      <w:divBdr>
        <w:top w:val="none" w:sz="0" w:space="0" w:color="auto"/>
        <w:left w:val="none" w:sz="0" w:space="0" w:color="auto"/>
        <w:bottom w:val="none" w:sz="0" w:space="0" w:color="auto"/>
        <w:right w:val="none" w:sz="0" w:space="0" w:color="auto"/>
      </w:divBdr>
    </w:div>
    <w:div w:id="1587298276">
      <w:bodyDiv w:val="1"/>
      <w:marLeft w:val="0"/>
      <w:marRight w:val="0"/>
      <w:marTop w:val="0"/>
      <w:marBottom w:val="0"/>
      <w:divBdr>
        <w:top w:val="none" w:sz="0" w:space="0" w:color="auto"/>
        <w:left w:val="none" w:sz="0" w:space="0" w:color="auto"/>
        <w:bottom w:val="none" w:sz="0" w:space="0" w:color="auto"/>
        <w:right w:val="none" w:sz="0" w:space="0" w:color="auto"/>
      </w:divBdr>
    </w:div>
    <w:div w:id="1589383060">
      <w:bodyDiv w:val="1"/>
      <w:marLeft w:val="0"/>
      <w:marRight w:val="0"/>
      <w:marTop w:val="0"/>
      <w:marBottom w:val="0"/>
      <w:divBdr>
        <w:top w:val="none" w:sz="0" w:space="0" w:color="auto"/>
        <w:left w:val="none" w:sz="0" w:space="0" w:color="auto"/>
        <w:bottom w:val="none" w:sz="0" w:space="0" w:color="auto"/>
        <w:right w:val="none" w:sz="0" w:space="0" w:color="auto"/>
      </w:divBdr>
    </w:div>
    <w:div w:id="1594557426">
      <w:bodyDiv w:val="1"/>
      <w:marLeft w:val="0"/>
      <w:marRight w:val="0"/>
      <w:marTop w:val="0"/>
      <w:marBottom w:val="0"/>
      <w:divBdr>
        <w:top w:val="none" w:sz="0" w:space="0" w:color="auto"/>
        <w:left w:val="none" w:sz="0" w:space="0" w:color="auto"/>
        <w:bottom w:val="none" w:sz="0" w:space="0" w:color="auto"/>
        <w:right w:val="none" w:sz="0" w:space="0" w:color="auto"/>
      </w:divBdr>
    </w:div>
    <w:div w:id="1619291270">
      <w:bodyDiv w:val="1"/>
      <w:marLeft w:val="0"/>
      <w:marRight w:val="0"/>
      <w:marTop w:val="0"/>
      <w:marBottom w:val="0"/>
      <w:divBdr>
        <w:top w:val="none" w:sz="0" w:space="0" w:color="auto"/>
        <w:left w:val="none" w:sz="0" w:space="0" w:color="auto"/>
        <w:bottom w:val="none" w:sz="0" w:space="0" w:color="auto"/>
        <w:right w:val="none" w:sz="0" w:space="0" w:color="auto"/>
      </w:divBdr>
    </w:div>
    <w:div w:id="1629697825">
      <w:bodyDiv w:val="1"/>
      <w:marLeft w:val="0"/>
      <w:marRight w:val="0"/>
      <w:marTop w:val="0"/>
      <w:marBottom w:val="0"/>
      <w:divBdr>
        <w:top w:val="none" w:sz="0" w:space="0" w:color="auto"/>
        <w:left w:val="none" w:sz="0" w:space="0" w:color="auto"/>
        <w:bottom w:val="none" w:sz="0" w:space="0" w:color="auto"/>
        <w:right w:val="none" w:sz="0" w:space="0" w:color="auto"/>
      </w:divBdr>
    </w:div>
    <w:div w:id="1630277250">
      <w:bodyDiv w:val="1"/>
      <w:marLeft w:val="0"/>
      <w:marRight w:val="0"/>
      <w:marTop w:val="0"/>
      <w:marBottom w:val="0"/>
      <w:divBdr>
        <w:top w:val="none" w:sz="0" w:space="0" w:color="auto"/>
        <w:left w:val="none" w:sz="0" w:space="0" w:color="auto"/>
        <w:bottom w:val="none" w:sz="0" w:space="0" w:color="auto"/>
        <w:right w:val="none" w:sz="0" w:space="0" w:color="auto"/>
      </w:divBdr>
    </w:div>
    <w:div w:id="1646465718">
      <w:bodyDiv w:val="1"/>
      <w:marLeft w:val="0"/>
      <w:marRight w:val="0"/>
      <w:marTop w:val="0"/>
      <w:marBottom w:val="0"/>
      <w:divBdr>
        <w:top w:val="none" w:sz="0" w:space="0" w:color="auto"/>
        <w:left w:val="none" w:sz="0" w:space="0" w:color="auto"/>
        <w:bottom w:val="none" w:sz="0" w:space="0" w:color="auto"/>
        <w:right w:val="none" w:sz="0" w:space="0" w:color="auto"/>
      </w:divBdr>
    </w:div>
    <w:div w:id="1647782593">
      <w:bodyDiv w:val="1"/>
      <w:marLeft w:val="0"/>
      <w:marRight w:val="0"/>
      <w:marTop w:val="0"/>
      <w:marBottom w:val="0"/>
      <w:divBdr>
        <w:top w:val="none" w:sz="0" w:space="0" w:color="auto"/>
        <w:left w:val="none" w:sz="0" w:space="0" w:color="auto"/>
        <w:bottom w:val="none" w:sz="0" w:space="0" w:color="auto"/>
        <w:right w:val="none" w:sz="0" w:space="0" w:color="auto"/>
      </w:divBdr>
    </w:div>
    <w:div w:id="1650940507">
      <w:bodyDiv w:val="1"/>
      <w:marLeft w:val="0"/>
      <w:marRight w:val="0"/>
      <w:marTop w:val="0"/>
      <w:marBottom w:val="0"/>
      <w:divBdr>
        <w:top w:val="none" w:sz="0" w:space="0" w:color="auto"/>
        <w:left w:val="none" w:sz="0" w:space="0" w:color="auto"/>
        <w:bottom w:val="none" w:sz="0" w:space="0" w:color="auto"/>
        <w:right w:val="none" w:sz="0" w:space="0" w:color="auto"/>
      </w:divBdr>
    </w:div>
    <w:div w:id="1661157499">
      <w:bodyDiv w:val="1"/>
      <w:marLeft w:val="0"/>
      <w:marRight w:val="0"/>
      <w:marTop w:val="0"/>
      <w:marBottom w:val="0"/>
      <w:divBdr>
        <w:top w:val="none" w:sz="0" w:space="0" w:color="auto"/>
        <w:left w:val="none" w:sz="0" w:space="0" w:color="auto"/>
        <w:bottom w:val="none" w:sz="0" w:space="0" w:color="auto"/>
        <w:right w:val="none" w:sz="0" w:space="0" w:color="auto"/>
      </w:divBdr>
    </w:div>
    <w:div w:id="1704284303">
      <w:bodyDiv w:val="1"/>
      <w:marLeft w:val="0"/>
      <w:marRight w:val="0"/>
      <w:marTop w:val="0"/>
      <w:marBottom w:val="0"/>
      <w:divBdr>
        <w:top w:val="none" w:sz="0" w:space="0" w:color="auto"/>
        <w:left w:val="none" w:sz="0" w:space="0" w:color="auto"/>
        <w:bottom w:val="none" w:sz="0" w:space="0" w:color="auto"/>
        <w:right w:val="none" w:sz="0" w:space="0" w:color="auto"/>
      </w:divBdr>
      <w:divsChild>
        <w:div w:id="328794191">
          <w:marLeft w:val="0"/>
          <w:marRight w:val="0"/>
          <w:marTop w:val="0"/>
          <w:marBottom w:val="0"/>
          <w:divBdr>
            <w:top w:val="none" w:sz="0" w:space="0" w:color="auto"/>
            <w:left w:val="none" w:sz="0" w:space="0" w:color="auto"/>
            <w:bottom w:val="none" w:sz="0" w:space="0" w:color="auto"/>
            <w:right w:val="none" w:sz="0" w:space="0" w:color="auto"/>
          </w:divBdr>
          <w:divsChild>
            <w:div w:id="1511681014">
              <w:marLeft w:val="0"/>
              <w:marRight w:val="0"/>
              <w:marTop w:val="0"/>
              <w:marBottom w:val="0"/>
              <w:divBdr>
                <w:top w:val="none" w:sz="0" w:space="0" w:color="auto"/>
                <w:left w:val="none" w:sz="0" w:space="0" w:color="auto"/>
                <w:bottom w:val="none" w:sz="0" w:space="0" w:color="auto"/>
                <w:right w:val="none" w:sz="0" w:space="0" w:color="auto"/>
              </w:divBdr>
              <w:divsChild>
                <w:div w:id="1805003217">
                  <w:marLeft w:val="0"/>
                  <w:marRight w:val="0"/>
                  <w:marTop w:val="0"/>
                  <w:marBottom w:val="0"/>
                  <w:divBdr>
                    <w:top w:val="none" w:sz="0" w:space="0" w:color="auto"/>
                    <w:left w:val="none" w:sz="0" w:space="0" w:color="auto"/>
                    <w:bottom w:val="none" w:sz="0" w:space="0" w:color="auto"/>
                    <w:right w:val="none" w:sz="0" w:space="0" w:color="auto"/>
                  </w:divBdr>
                  <w:divsChild>
                    <w:div w:id="1892879859">
                      <w:marLeft w:val="0"/>
                      <w:marRight w:val="0"/>
                      <w:marTop w:val="0"/>
                      <w:marBottom w:val="0"/>
                      <w:divBdr>
                        <w:top w:val="none" w:sz="0" w:space="0" w:color="auto"/>
                        <w:left w:val="none" w:sz="0" w:space="0" w:color="auto"/>
                        <w:bottom w:val="none" w:sz="0" w:space="0" w:color="auto"/>
                        <w:right w:val="none" w:sz="0" w:space="0" w:color="auto"/>
                      </w:divBdr>
                    </w:div>
                    <w:div w:id="7469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025585">
      <w:bodyDiv w:val="1"/>
      <w:marLeft w:val="0"/>
      <w:marRight w:val="0"/>
      <w:marTop w:val="0"/>
      <w:marBottom w:val="0"/>
      <w:divBdr>
        <w:top w:val="none" w:sz="0" w:space="0" w:color="auto"/>
        <w:left w:val="none" w:sz="0" w:space="0" w:color="auto"/>
        <w:bottom w:val="none" w:sz="0" w:space="0" w:color="auto"/>
        <w:right w:val="none" w:sz="0" w:space="0" w:color="auto"/>
      </w:divBdr>
    </w:div>
    <w:div w:id="1712992785">
      <w:bodyDiv w:val="1"/>
      <w:marLeft w:val="0"/>
      <w:marRight w:val="0"/>
      <w:marTop w:val="0"/>
      <w:marBottom w:val="0"/>
      <w:divBdr>
        <w:top w:val="none" w:sz="0" w:space="0" w:color="auto"/>
        <w:left w:val="none" w:sz="0" w:space="0" w:color="auto"/>
        <w:bottom w:val="none" w:sz="0" w:space="0" w:color="auto"/>
        <w:right w:val="none" w:sz="0" w:space="0" w:color="auto"/>
      </w:divBdr>
    </w:div>
    <w:div w:id="1734310957">
      <w:bodyDiv w:val="1"/>
      <w:marLeft w:val="0"/>
      <w:marRight w:val="0"/>
      <w:marTop w:val="0"/>
      <w:marBottom w:val="0"/>
      <w:divBdr>
        <w:top w:val="none" w:sz="0" w:space="0" w:color="auto"/>
        <w:left w:val="none" w:sz="0" w:space="0" w:color="auto"/>
        <w:bottom w:val="none" w:sz="0" w:space="0" w:color="auto"/>
        <w:right w:val="none" w:sz="0" w:space="0" w:color="auto"/>
      </w:divBdr>
    </w:div>
    <w:div w:id="1744596264">
      <w:bodyDiv w:val="1"/>
      <w:marLeft w:val="0"/>
      <w:marRight w:val="0"/>
      <w:marTop w:val="0"/>
      <w:marBottom w:val="0"/>
      <w:divBdr>
        <w:top w:val="none" w:sz="0" w:space="0" w:color="auto"/>
        <w:left w:val="none" w:sz="0" w:space="0" w:color="auto"/>
        <w:bottom w:val="none" w:sz="0" w:space="0" w:color="auto"/>
        <w:right w:val="none" w:sz="0" w:space="0" w:color="auto"/>
      </w:divBdr>
    </w:div>
    <w:div w:id="1744794273">
      <w:bodyDiv w:val="1"/>
      <w:marLeft w:val="0"/>
      <w:marRight w:val="0"/>
      <w:marTop w:val="0"/>
      <w:marBottom w:val="0"/>
      <w:divBdr>
        <w:top w:val="none" w:sz="0" w:space="0" w:color="auto"/>
        <w:left w:val="none" w:sz="0" w:space="0" w:color="auto"/>
        <w:bottom w:val="none" w:sz="0" w:space="0" w:color="auto"/>
        <w:right w:val="none" w:sz="0" w:space="0" w:color="auto"/>
      </w:divBdr>
    </w:div>
    <w:div w:id="1748916402">
      <w:bodyDiv w:val="1"/>
      <w:marLeft w:val="0"/>
      <w:marRight w:val="0"/>
      <w:marTop w:val="0"/>
      <w:marBottom w:val="0"/>
      <w:divBdr>
        <w:top w:val="none" w:sz="0" w:space="0" w:color="auto"/>
        <w:left w:val="none" w:sz="0" w:space="0" w:color="auto"/>
        <w:bottom w:val="none" w:sz="0" w:space="0" w:color="auto"/>
        <w:right w:val="none" w:sz="0" w:space="0" w:color="auto"/>
      </w:divBdr>
    </w:div>
    <w:div w:id="1751350193">
      <w:bodyDiv w:val="1"/>
      <w:marLeft w:val="0"/>
      <w:marRight w:val="0"/>
      <w:marTop w:val="0"/>
      <w:marBottom w:val="0"/>
      <w:divBdr>
        <w:top w:val="none" w:sz="0" w:space="0" w:color="auto"/>
        <w:left w:val="none" w:sz="0" w:space="0" w:color="auto"/>
        <w:bottom w:val="none" w:sz="0" w:space="0" w:color="auto"/>
        <w:right w:val="none" w:sz="0" w:space="0" w:color="auto"/>
      </w:divBdr>
    </w:div>
    <w:div w:id="1759598653">
      <w:bodyDiv w:val="1"/>
      <w:marLeft w:val="0"/>
      <w:marRight w:val="0"/>
      <w:marTop w:val="0"/>
      <w:marBottom w:val="0"/>
      <w:divBdr>
        <w:top w:val="none" w:sz="0" w:space="0" w:color="auto"/>
        <w:left w:val="none" w:sz="0" w:space="0" w:color="auto"/>
        <w:bottom w:val="none" w:sz="0" w:space="0" w:color="auto"/>
        <w:right w:val="none" w:sz="0" w:space="0" w:color="auto"/>
      </w:divBdr>
    </w:div>
    <w:div w:id="1764573090">
      <w:bodyDiv w:val="1"/>
      <w:marLeft w:val="0"/>
      <w:marRight w:val="0"/>
      <w:marTop w:val="0"/>
      <w:marBottom w:val="0"/>
      <w:divBdr>
        <w:top w:val="none" w:sz="0" w:space="0" w:color="auto"/>
        <w:left w:val="none" w:sz="0" w:space="0" w:color="auto"/>
        <w:bottom w:val="none" w:sz="0" w:space="0" w:color="auto"/>
        <w:right w:val="none" w:sz="0" w:space="0" w:color="auto"/>
      </w:divBdr>
    </w:div>
    <w:div w:id="1787233623">
      <w:bodyDiv w:val="1"/>
      <w:marLeft w:val="0"/>
      <w:marRight w:val="0"/>
      <w:marTop w:val="0"/>
      <w:marBottom w:val="0"/>
      <w:divBdr>
        <w:top w:val="none" w:sz="0" w:space="0" w:color="auto"/>
        <w:left w:val="none" w:sz="0" w:space="0" w:color="auto"/>
        <w:bottom w:val="none" w:sz="0" w:space="0" w:color="auto"/>
        <w:right w:val="none" w:sz="0" w:space="0" w:color="auto"/>
      </w:divBdr>
    </w:div>
    <w:div w:id="1794858782">
      <w:bodyDiv w:val="1"/>
      <w:marLeft w:val="0"/>
      <w:marRight w:val="0"/>
      <w:marTop w:val="0"/>
      <w:marBottom w:val="0"/>
      <w:divBdr>
        <w:top w:val="none" w:sz="0" w:space="0" w:color="auto"/>
        <w:left w:val="none" w:sz="0" w:space="0" w:color="auto"/>
        <w:bottom w:val="none" w:sz="0" w:space="0" w:color="auto"/>
        <w:right w:val="none" w:sz="0" w:space="0" w:color="auto"/>
      </w:divBdr>
    </w:div>
    <w:div w:id="1802990575">
      <w:bodyDiv w:val="1"/>
      <w:marLeft w:val="0"/>
      <w:marRight w:val="0"/>
      <w:marTop w:val="0"/>
      <w:marBottom w:val="0"/>
      <w:divBdr>
        <w:top w:val="none" w:sz="0" w:space="0" w:color="auto"/>
        <w:left w:val="none" w:sz="0" w:space="0" w:color="auto"/>
        <w:bottom w:val="none" w:sz="0" w:space="0" w:color="auto"/>
        <w:right w:val="none" w:sz="0" w:space="0" w:color="auto"/>
      </w:divBdr>
    </w:div>
    <w:div w:id="1806384217">
      <w:bodyDiv w:val="1"/>
      <w:marLeft w:val="0"/>
      <w:marRight w:val="0"/>
      <w:marTop w:val="0"/>
      <w:marBottom w:val="0"/>
      <w:divBdr>
        <w:top w:val="none" w:sz="0" w:space="0" w:color="auto"/>
        <w:left w:val="none" w:sz="0" w:space="0" w:color="auto"/>
        <w:bottom w:val="none" w:sz="0" w:space="0" w:color="auto"/>
        <w:right w:val="none" w:sz="0" w:space="0" w:color="auto"/>
      </w:divBdr>
    </w:div>
    <w:div w:id="1815635598">
      <w:bodyDiv w:val="1"/>
      <w:marLeft w:val="0"/>
      <w:marRight w:val="0"/>
      <w:marTop w:val="0"/>
      <w:marBottom w:val="0"/>
      <w:divBdr>
        <w:top w:val="none" w:sz="0" w:space="0" w:color="auto"/>
        <w:left w:val="none" w:sz="0" w:space="0" w:color="auto"/>
        <w:bottom w:val="none" w:sz="0" w:space="0" w:color="auto"/>
        <w:right w:val="none" w:sz="0" w:space="0" w:color="auto"/>
      </w:divBdr>
    </w:div>
    <w:div w:id="1815873617">
      <w:bodyDiv w:val="1"/>
      <w:marLeft w:val="0"/>
      <w:marRight w:val="0"/>
      <w:marTop w:val="0"/>
      <w:marBottom w:val="0"/>
      <w:divBdr>
        <w:top w:val="none" w:sz="0" w:space="0" w:color="auto"/>
        <w:left w:val="none" w:sz="0" w:space="0" w:color="auto"/>
        <w:bottom w:val="none" w:sz="0" w:space="0" w:color="auto"/>
        <w:right w:val="none" w:sz="0" w:space="0" w:color="auto"/>
      </w:divBdr>
    </w:div>
    <w:div w:id="1821263636">
      <w:bodyDiv w:val="1"/>
      <w:marLeft w:val="0"/>
      <w:marRight w:val="0"/>
      <w:marTop w:val="0"/>
      <w:marBottom w:val="0"/>
      <w:divBdr>
        <w:top w:val="none" w:sz="0" w:space="0" w:color="auto"/>
        <w:left w:val="none" w:sz="0" w:space="0" w:color="auto"/>
        <w:bottom w:val="none" w:sz="0" w:space="0" w:color="auto"/>
        <w:right w:val="none" w:sz="0" w:space="0" w:color="auto"/>
      </w:divBdr>
    </w:div>
    <w:div w:id="1821313636">
      <w:bodyDiv w:val="1"/>
      <w:marLeft w:val="0"/>
      <w:marRight w:val="0"/>
      <w:marTop w:val="0"/>
      <w:marBottom w:val="0"/>
      <w:divBdr>
        <w:top w:val="none" w:sz="0" w:space="0" w:color="auto"/>
        <w:left w:val="none" w:sz="0" w:space="0" w:color="auto"/>
        <w:bottom w:val="none" w:sz="0" w:space="0" w:color="auto"/>
        <w:right w:val="none" w:sz="0" w:space="0" w:color="auto"/>
      </w:divBdr>
    </w:div>
    <w:div w:id="1823545344">
      <w:bodyDiv w:val="1"/>
      <w:marLeft w:val="0"/>
      <w:marRight w:val="0"/>
      <w:marTop w:val="0"/>
      <w:marBottom w:val="0"/>
      <w:divBdr>
        <w:top w:val="none" w:sz="0" w:space="0" w:color="auto"/>
        <w:left w:val="none" w:sz="0" w:space="0" w:color="auto"/>
        <w:bottom w:val="none" w:sz="0" w:space="0" w:color="auto"/>
        <w:right w:val="none" w:sz="0" w:space="0" w:color="auto"/>
      </w:divBdr>
    </w:div>
    <w:div w:id="1825394352">
      <w:bodyDiv w:val="1"/>
      <w:marLeft w:val="0"/>
      <w:marRight w:val="0"/>
      <w:marTop w:val="0"/>
      <w:marBottom w:val="0"/>
      <w:divBdr>
        <w:top w:val="none" w:sz="0" w:space="0" w:color="auto"/>
        <w:left w:val="none" w:sz="0" w:space="0" w:color="auto"/>
        <w:bottom w:val="none" w:sz="0" w:space="0" w:color="auto"/>
        <w:right w:val="none" w:sz="0" w:space="0" w:color="auto"/>
      </w:divBdr>
    </w:div>
    <w:div w:id="1832745955">
      <w:bodyDiv w:val="1"/>
      <w:marLeft w:val="0"/>
      <w:marRight w:val="0"/>
      <w:marTop w:val="0"/>
      <w:marBottom w:val="0"/>
      <w:divBdr>
        <w:top w:val="none" w:sz="0" w:space="0" w:color="auto"/>
        <w:left w:val="none" w:sz="0" w:space="0" w:color="auto"/>
        <w:bottom w:val="none" w:sz="0" w:space="0" w:color="auto"/>
        <w:right w:val="none" w:sz="0" w:space="0" w:color="auto"/>
      </w:divBdr>
    </w:div>
    <w:div w:id="1840341682">
      <w:bodyDiv w:val="1"/>
      <w:marLeft w:val="0"/>
      <w:marRight w:val="0"/>
      <w:marTop w:val="0"/>
      <w:marBottom w:val="0"/>
      <w:divBdr>
        <w:top w:val="none" w:sz="0" w:space="0" w:color="auto"/>
        <w:left w:val="none" w:sz="0" w:space="0" w:color="auto"/>
        <w:bottom w:val="none" w:sz="0" w:space="0" w:color="auto"/>
        <w:right w:val="none" w:sz="0" w:space="0" w:color="auto"/>
      </w:divBdr>
    </w:div>
    <w:div w:id="1845704379">
      <w:bodyDiv w:val="1"/>
      <w:marLeft w:val="0"/>
      <w:marRight w:val="0"/>
      <w:marTop w:val="0"/>
      <w:marBottom w:val="0"/>
      <w:divBdr>
        <w:top w:val="none" w:sz="0" w:space="0" w:color="auto"/>
        <w:left w:val="none" w:sz="0" w:space="0" w:color="auto"/>
        <w:bottom w:val="none" w:sz="0" w:space="0" w:color="auto"/>
        <w:right w:val="none" w:sz="0" w:space="0" w:color="auto"/>
      </w:divBdr>
    </w:div>
    <w:div w:id="1857688116">
      <w:bodyDiv w:val="1"/>
      <w:marLeft w:val="0"/>
      <w:marRight w:val="0"/>
      <w:marTop w:val="0"/>
      <w:marBottom w:val="0"/>
      <w:divBdr>
        <w:top w:val="none" w:sz="0" w:space="0" w:color="auto"/>
        <w:left w:val="none" w:sz="0" w:space="0" w:color="auto"/>
        <w:bottom w:val="none" w:sz="0" w:space="0" w:color="auto"/>
        <w:right w:val="none" w:sz="0" w:space="0" w:color="auto"/>
      </w:divBdr>
    </w:div>
    <w:div w:id="1868441958">
      <w:bodyDiv w:val="1"/>
      <w:marLeft w:val="0"/>
      <w:marRight w:val="0"/>
      <w:marTop w:val="0"/>
      <w:marBottom w:val="0"/>
      <w:divBdr>
        <w:top w:val="none" w:sz="0" w:space="0" w:color="auto"/>
        <w:left w:val="none" w:sz="0" w:space="0" w:color="auto"/>
        <w:bottom w:val="none" w:sz="0" w:space="0" w:color="auto"/>
        <w:right w:val="none" w:sz="0" w:space="0" w:color="auto"/>
      </w:divBdr>
    </w:div>
    <w:div w:id="1871527781">
      <w:bodyDiv w:val="1"/>
      <w:marLeft w:val="0"/>
      <w:marRight w:val="0"/>
      <w:marTop w:val="0"/>
      <w:marBottom w:val="0"/>
      <w:divBdr>
        <w:top w:val="none" w:sz="0" w:space="0" w:color="auto"/>
        <w:left w:val="none" w:sz="0" w:space="0" w:color="auto"/>
        <w:bottom w:val="none" w:sz="0" w:space="0" w:color="auto"/>
        <w:right w:val="none" w:sz="0" w:space="0" w:color="auto"/>
      </w:divBdr>
    </w:div>
    <w:div w:id="1888838067">
      <w:bodyDiv w:val="1"/>
      <w:marLeft w:val="0"/>
      <w:marRight w:val="0"/>
      <w:marTop w:val="0"/>
      <w:marBottom w:val="0"/>
      <w:divBdr>
        <w:top w:val="none" w:sz="0" w:space="0" w:color="auto"/>
        <w:left w:val="none" w:sz="0" w:space="0" w:color="auto"/>
        <w:bottom w:val="none" w:sz="0" w:space="0" w:color="auto"/>
        <w:right w:val="none" w:sz="0" w:space="0" w:color="auto"/>
      </w:divBdr>
    </w:div>
    <w:div w:id="1895119964">
      <w:bodyDiv w:val="1"/>
      <w:marLeft w:val="0"/>
      <w:marRight w:val="0"/>
      <w:marTop w:val="0"/>
      <w:marBottom w:val="0"/>
      <w:divBdr>
        <w:top w:val="none" w:sz="0" w:space="0" w:color="auto"/>
        <w:left w:val="none" w:sz="0" w:space="0" w:color="auto"/>
        <w:bottom w:val="none" w:sz="0" w:space="0" w:color="auto"/>
        <w:right w:val="none" w:sz="0" w:space="0" w:color="auto"/>
      </w:divBdr>
    </w:div>
    <w:div w:id="1899322421">
      <w:bodyDiv w:val="1"/>
      <w:marLeft w:val="0"/>
      <w:marRight w:val="0"/>
      <w:marTop w:val="0"/>
      <w:marBottom w:val="0"/>
      <w:divBdr>
        <w:top w:val="none" w:sz="0" w:space="0" w:color="auto"/>
        <w:left w:val="none" w:sz="0" w:space="0" w:color="auto"/>
        <w:bottom w:val="none" w:sz="0" w:space="0" w:color="auto"/>
        <w:right w:val="none" w:sz="0" w:space="0" w:color="auto"/>
      </w:divBdr>
      <w:divsChild>
        <w:div w:id="318387744">
          <w:marLeft w:val="0"/>
          <w:marRight w:val="0"/>
          <w:marTop w:val="0"/>
          <w:marBottom w:val="0"/>
          <w:divBdr>
            <w:top w:val="none" w:sz="0" w:space="0" w:color="auto"/>
            <w:left w:val="none" w:sz="0" w:space="0" w:color="auto"/>
            <w:bottom w:val="none" w:sz="0" w:space="0" w:color="auto"/>
            <w:right w:val="none" w:sz="0" w:space="0" w:color="auto"/>
          </w:divBdr>
          <w:divsChild>
            <w:div w:id="820846651">
              <w:marLeft w:val="0"/>
              <w:marRight w:val="0"/>
              <w:marTop w:val="0"/>
              <w:marBottom w:val="0"/>
              <w:divBdr>
                <w:top w:val="none" w:sz="0" w:space="0" w:color="auto"/>
                <w:left w:val="none" w:sz="0" w:space="0" w:color="auto"/>
                <w:bottom w:val="none" w:sz="0" w:space="0" w:color="auto"/>
                <w:right w:val="none" w:sz="0" w:space="0" w:color="auto"/>
              </w:divBdr>
              <w:divsChild>
                <w:div w:id="1381124699">
                  <w:marLeft w:val="0"/>
                  <w:marRight w:val="0"/>
                  <w:marTop w:val="0"/>
                  <w:marBottom w:val="0"/>
                  <w:divBdr>
                    <w:top w:val="none" w:sz="0" w:space="0" w:color="auto"/>
                    <w:left w:val="none" w:sz="0" w:space="0" w:color="auto"/>
                    <w:bottom w:val="none" w:sz="0" w:space="0" w:color="auto"/>
                    <w:right w:val="none" w:sz="0" w:space="0" w:color="auto"/>
                  </w:divBdr>
                  <w:divsChild>
                    <w:div w:id="936912936">
                      <w:marLeft w:val="0"/>
                      <w:marRight w:val="0"/>
                      <w:marTop w:val="0"/>
                      <w:marBottom w:val="0"/>
                      <w:divBdr>
                        <w:top w:val="none" w:sz="0" w:space="0" w:color="auto"/>
                        <w:left w:val="none" w:sz="0" w:space="0" w:color="auto"/>
                        <w:bottom w:val="none" w:sz="0" w:space="0" w:color="auto"/>
                        <w:right w:val="none" w:sz="0" w:space="0" w:color="auto"/>
                      </w:divBdr>
                    </w:div>
                    <w:div w:id="13334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370274">
      <w:bodyDiv w:val="1"/>
      <w:marLeft w:val="0"/>
      <w:marRight w:val="0"/>
      <w:marTop w:val="0"/>
      <w:marBottom w:val="0"/>
      <w:divBdr>
        <w:top w:val="none" w:sz="0" w:space="0" w:color="auto"/>
        <w:left w:val="none" w:sz="0" w:space="0" w:color="auto"/>
        <w:bottom w:val="none" w:sz="0" w:space="0" w:color="auto"/>
        <w:right w:val="none" w:sz="0" w:space="0" w:color="auto"/>
      </w:divBdr>
    </w:div>
    <w:div w:id="1941639368">
      <w:bodyDiv w:val="1"/>
      <w:marLeft w:val="0"/>
      <w:marRight w:val="0"/>
      <w:marTop w:val="0"/>
      <w:marBottom w:val="0"/>
      <w:divBdr>
        <w:top w:val="none" w:sz="0" w:space="0" w:color="auto"/>
        <w:left w:val="none" w:sz="0" w:space="0" w:color="auto"/>
        <w:bottom w:val="none" w:sz="0" w:space="0" w:color="auto"/>
        <w:right w:val="none" w:sz="0" w:space="0" w:color="auto"/>
      </w:divBdr>
    </w:div>
    <w:div w:id="1969582573">
      <w:bodyDiv w:val="1"/>
      <w:marLeft w:val="0"/>
      <w:marRight w:val="0"/>
      <w:marTop w:val="0"/>
      <w:marBottom w:val="0"/>
      <w:divBdr>
        <w:top w:val="none" w:sz="0" w:space="0" w:color="auto"/>
        <w:left w:val="none" w:sz="0" w:space="0" w:color="auto"/>
        <w:bottom w:val="none" w:sz="0" w:space="0" w:color="auto"/>
        <w:right w:val="none" w:sz="0" w:space="0" w:color="auto"/>
      </w:divBdr>
    </w:div>
    <w:div w:id="1976370380">
      <w:bodyDiv w:val="1"/>
      <w:marLeft w:val="0"/>
      <w:marRight w:val="0"/>
      <w:marTop w:val="0"/>
      <w:marBottom w:val="0"/>
      <w:divBdr>
        <w:top w:val="none" w:sz="0" w:space="0" w:color="auto"/>
        <w:left w:val="none" w:sz="0" w:space="0" w:color="auto"/>
        <w:bottom w:val="none" w:sz="0" w:space="0" w:color="auto"/>
        <w:right w:val="none" w:sz="0" w:space="0" w:color="auto"/>
      </w:divBdr>
    </w:div>
    <w:div w:id="1997880267">
      <w:bodyDiv w:val="1"/>
      <w:marLeft w:val="0"/>
      <w:marRight w:val="0"/>
      <w:marTop w:val="0"/>
      <w:marBottom w:val="0"/>
      <w:divBdr>
        <w:top w:val="none" w:sz="0" w:space="0" w:color="auto"/>
        <w:left w:val="none" w:sz="0" w:space="0" w:color="auto"/>
        <w:bottom w:val="none" w:sz="0" w:space="0" w:color="auto"/>
        <w:right w:val="none" w:sz="0" w:space="0" w:color="auto"/>
      </w:divBdr>
    </w:div>
    <w:div w:id="1998680712">
      <w:bodyDiv w:val="1"/>
      <w:marLeft w:val="0"/>
      <w:marRight w:val="0"/>
      <w:marTop w:val="0"/>
      <w:marBottom w:val="0"/>
      <w:divBdr>
        <w:top w:val="none" w:sz="0" w:space="0" w:color="auto"/>
        <w:left w:val="none" w:sz="0" w:space="0" w:color="auto"/>
        <w:bottom w:val="none" w:sz="0" w:space="0" w:color="auto"/>
        <w:right w:val="none" w:sz="0" w:space="0" w:color="auto"/>
      </w:divBdr>
    </w:div>
    <w:div w:id="2010135105">
      <w:bodyDiv w:val="1"/>
      <w:marLeft w:val="0"/>
      <w:marRight w:val="0"/>
      <w:marTop w:val="0"/>
      <w:marBottom w:val="0"/>
      <w:divBdr>
        <w:top w:val="none" w:sz="0" w:space="0" w:color="auto"/>
        <w:left w:val="none" w:sz="0" w:space="0" w:color="auto"/>
        <w:bottom w:val="none" w:sz="0" w:space="0" w:color="auto"/>
        <w:right w:val="none" w:sz="0" w:space="0" w:color="auto"/>
      </w:divBdr>
    </w:div>
    <w:div w:id="2023166612">
      <w:bodyDiv w:val="1"/>
      <w:marLeft w:val="0"/>
      <w:marRight w:val="0"/>
      <w:marTop w:val="0"/>
      <w:marBottom w:val="0"/>
      <w:divBdr>
        <w:top w:val="none" w:sz="0" w:space="0" w:color="auto"/>
        <w:left w:val="none" w:sz="0" w:space="0" w:color="auto"/>
        <w:bottom w:val="none" w:sz="0" w:space="0" w:color="auto"/>
        <w:right w:val="none" w:sz="0" w:space="0" w:color="auto"/>
      </w:divBdr>
    </w:div>
    <w:div w:id="2026977619">
      <w:bodyDiv w:val="1"/>
      <w:marLeft w:val="0"/>
      <w:marRight w:val="0"/>
      <w:marTop w:val="0"/>
      <w:marBottom w:val="0"/>
      <w:divBdr>
        <w:top w:val="none" w:sz="0" w:space="0" w:color="auto"/>
        <w:left w:val="none" w:sz="0" w:space="0" w:color="auto"/>
        <w:bottom w:val="none" w:sz="0" w:space="0" w:color="auto"/>
        <w:right w:val="none" w:sz="0" w:space="0" w:color="auto"/>
      </w:divBdr>
    </w:div>
    <w:div w:id="2034333718">
      <w:bodyDiv w:val="1"/>
      <w:marLeft w:val="0"/>
      <w:marRight w:val="0"/>
      <w:marTop w:val="0"/>
      <w:marBottom w:val="0"/>
      <w:divBdr>
        <w:top w:val="none" w:sz="0" w:space="0" w:color="auto"/>
        <w:left w:val="none" w:sz="0" w:space="0" w:color="auto"/>
        <w:bottom w:val="none" w:sz="0" w:space="0" w:color="auto"/>
        <w:right w:val="none" w:sz="0" w:space="0" w:color="auto"/>
      </w:divBdr>
    </w:div>
    <w:div w:id="2039695018">
      <w:bodyDiv w:val="1"/>
      <w:marLeft w:val="0"/>
      <w:marRight w:val="0"/>
      <w:marTop w:val="0"/>
      <w:marBottom w:val="0"/>
      <w:divBdr>
        <w:top w:val="none" w:sz="0" w:space="0" w:color="auto"/>
        <w:left w:val="none" w:sz="0" w:space="0" w:color="auto"/>
        <w:bottom w:val="none" w:sz="0" w:space="0" w:color="auto"/>
        <w:right w:val="none" w:sz="0" w:space="0" w:color="auto"/>
      </w:divBdr>
    </w:div>
    <w:div w:id="2063211018">
      <w:bodyDiv w:val="1"/>
      <w:marLeft w:val="0"/>
      <w:marRight w:val="0"/>
      <w:marTop w:val="0"/>
      <w:marBottom w:val="0"/>
      <w:divBdr>
        <w:top w:val="none" w:sz="0" w:space="0" w:color="auto"/>
        <w:left w:val="none" w:sz="0" w:space="0" w:color="auto"/>
        <w:bottom w:val="none" w:sz="0" w:space="0" w:color="auto"/>
        <w:right w:val="none" w:sz="0" w:space="0" w:color="auto"/>
      </w:divBdr>
    </w:div>
    <w:div w:id="2064253528">
      <w:bodyDiv w:val="1"/>
      <w:marLeft w:val="0"/>
      <w:marRight w:val="0"/>
      <w:marTop w:val="0"/>
      <w:marBottom w:val="0"/>
      <w:divBdr>
        <w:top w:val="none" w:sz="0" w:space="0" w:color="auto"/>
        <w:left w:val="none" w:sz="0" w:space="0" w:color="auto"/>
        <w:bottom w:val="none" w:sz="0" w:space="0" w:color="auto"/>
        <w:right w:val="none" w:sz="0" w:space="0" w:color="auto"/>
      </w:divBdr>
    </w:div>
    <w:div w:id="2081518354">
      <w:bodyDiv w:val="1"/>
      <w:marLeft w:val="0"/>
      <w:marRight w:val="0"/>
      <w:marTop w:val="0"/>
      <w:marBottom w:val="0"/>
      <w:divBdr>
        <w:top w:val="none" w:sz="0" w:space="0" w:color="auto"/>
        <w:left w:val="none" w:sz="0" w:space="0" w:color="auto"/>
        <w:bottom w:val="none" w:sz="0" w:space="0" w:color="auto"/>
        <w:right w:val="none" w:sz="0" w:space="0" w:color="auto"/>
      </w:divBdr>
      <w:divsChild>
        <w:div w:id="967203139">
          <w:marLeft w:val="0"/>
          <w:marRight w:val="0"/>
          <w:marTop w:val="0"/>
          <w:marBottom w:val="0"/>
          <w:divBdr>
            <w:top w:val="none" w:sz="0" w:space="0" w:color="auto"/>
            <w:left w:val="none" w:sz="0" w:space="0" w:color="auto"/>
            <w:bottom w:val="none" w:sz="0" w:space="0" w:color="auto"/>
            <w:right w:val="none" w:sz="0" w:space="0" w:color="auto"/>
          </w:divBdr>
          <w:divsChild>
            <w:div w:id="1198549028">
              <w:marLeft w:val="0"/>
              <w:marRight w:val="0"/>
              <w:marTop w:val="75"/>
              <w:marBottom w:val="225"/>
              <w:divBdr>
                <w:top w:val="single" w:sz="12" w:space="0" w:color="CCCCCC"/>
                <w:left w:val="single" w:sz="12" w:space="0" w:color="CCCCCC"/>
                <w:bottom w:val="single" w:sz="12" w:space="0" w:color="CCCCCC"/>
                <w:right w:val="single" w:sz="12" w:space="0" w:color="CCCCCC"/>
              </w:divBdr>
              <w:divsChild>
                <w:div w:id="1769496518">
                  <w:marLeft w:val="0"/>
                  <w:marRight w:val="0"/>
                  <w:marTop w:val="0"/>
                  <w:marBottom w:val="0"/>
                  <w:divBdr>
                    <w:top w:val="none" w:sz="0" w:space="0" w:color="auto"/>
                    <w:left w:val="none" w:sz="0" w:space="0" w:color="auto"/>
                    <w:bottom w:val="none" w:sz="0" w:space="0" w:color="auto"/>
                    <w:right w:val="none" w:sz="0" w:space="0" w:color="auto"/>
                  </w:divBdr>
                  <w:divsChild>
                    <w:div w:id="817041309">
                      <w:marLeft w:val="0"/>
                      <w:marRight w:val="0"/>
                      <w:marTop w:val="0"/>
                      <w:marBottom w:val="0"/>
                      <w:divBdr>
                        <w:top w:val="none" w:sz="0" w:space="0" w:color="auto"/>
                        <w:left w:val="none" w:sz="0" w:space="0" w:color="auto"/>
                        <w:bottom w:val="none" w:sz="0" w:space="0" w:color="auto"/>
                        <w:right w:val="none" w:sz="0" w:space="0" w:color="auto"/>
                      </w:divBdr>
                    </w:div>
                    <w:div w:id="93936899">
                      <w:marLeft w:val="0"/>
                      <w:marRight w:val="0"/>
                      <w:marTop w:val="0"/>
                      <w:marBottom w:val="0"/>
                      <w:divBdr>
                        <w:top w:val="none" w:sz="0" w:space="0" w:color="auto"/>
                        <w:left w:val="none" w:sz="0" w:space="0" w:color="auto"/>
                        <w:bottom w:val="none" w:sz="0" w:space="0" w:color="auto"/>
                        <w:right w:val="none" w:sz="0" w:space="0" w:color="auto"/>
                      </w:divBdr>
                    </w:div>
                    <w:div w:id="1643578039">
                      <w:marLeft w:val="0"/>
                      <w:marRight w:val="0"/>
                      <w:marTop w:val="0"/>
                      <w:marBottom w:val="0"/>
                      <w:divBdr>
                        <w:top w:val="none" w:sz="0" w:space="0" w:color="auto"/>
                        <w:left w:val="none" w:sz="0" w:space="0" w:color="auto"/>
                        <w:bottom w:val="none" w:sz="0" w:space="0" w:color="auto"/>
                        <w:right w:val="none" w:sz="0" w:space="0" w:color="auto"/>
                      </w:divBdr>
                    </w:div>
                    <w:div w:id="538397200">
                      <w:marLeft w:val="0"/>
                      <w:marRight w:val="0"/>
                      <w:marTop w:val="0"/>
                      <w:marBottom w:val="0"/>
                      <w:divBdr>
                        <w:top w:val="none" w:sz="0" w:space="0" w:color="auto"/>
                        <w:left w:val="none" w:sz="0" w:space="0" w:color="auto"/>
                        <w:bottom w:val="none" w:sz="0" w:space="0" w:color="auto"/>
                        <w:right w:val="none" w:sz="0" w:space="0" w:color="auto"/>
                      </w:divBdr>
                    </w:div>
                    <w:div w:id="1864172779">
                      <w:marLeft w:val="0"/>
                      <w:marRight w:val="0"/>
                      <w:marTop w:val="0"/>
                      <w:marBottom w:val="0"/>
                      <w:divBdr>
                        <w:top w:val="none" w:sz="0" w:space="0" w:color="auto"/>
                        <w:left w:val="none" w:sz="0" w:space="0" w:color="auto"/>
                        <w:bottom w:val="none" w:sz="0" w:space="0" w:color="auto"/>
                        <w:right w:val="none" w:sz="0" w:space="0" w:color="auto"/>
                      </w:divBdr>
                    </w:div>
                    <w:div w:id="674496951">
                      <w:marLeft w:val="0"/>
                      <w:marRight w:val="0"/>
                      <w:marTop w:val="0"/>
                      <w:marBottom w:val="0"/>
                      <w:divBdr>
                        <w:top w:val="none" w:sz="0" w:space="0" w:color="auto"/>
                        <w:left w:val="none" w:sz="0" w:space="0" w:color="auto"/>
                        <w:bottom w:val="none" w:sz="0" w:space="0" w:color="auto"/>
                        <w:right w:val="none" w:sz="0" w:space="0" w:color="auto"/>
                      </w:divBdr>
                    </w:div>
                    <w:div w:id="1540511670">
                      <w:marLeft w:val="0"/>
                      <w:marRight w:val="0"/>
                      <w:marTop w:val="0"/>
                      <w:marBottom w:val="0"/>
                      <w:divBdr>
                        <w:top w:val="none" w:sz="0" w:space="0" w:color="auto"/>
                        <w:left w:val="none" w:sz="0" w:space="0" w:color="auto"/>
                        <w:bottom w:val="none" w:sz="0" w:space="0" w:color="auto"/>
                        <w:right w:val="none" w:sz="0" w:space="0" w:color="auto"/>
                      </w:divBdr>
                    </w:div>
                    <w:div w:id="374082347">
                      <w:marLeft w:val="0"/>
                      <w:marRight w:val="0"/>
                      <w:marTop w:val="0"/>
                      <w:marBottom w:val="0"/>
                      <w:divBdr>
                        <w:top w:val="none" w:sz="0" w:space="0" w:color="auto"/>
                        <w:left w:val="none" w:sz="0" w:space="0" w:color="auto"/>
                        <w:bottom w:val="none" w:sz="0" w:space="0" w:color="auto"/>
                        <w:right w:val="none" w:sz="0" w:space="0" w:color="auto"/>
                      </w:divBdr>
                    </w:div>
                    <w:div w:id="2119568353">
                      <w:marLeft w:val="0"/>
                      <w:marRight w:val="0"/>
                      <w:marTop w:val="0"/>
                      <w:marBottom w:val="0"/>
                      <w:divBdr>
                        <w:top w:val="none" w:sz="0" w:space="0" w:color="auto"/>
                        <w:left w:val="none" w:sz="0" w:space="0" w:color="auto"/>
                        <w:bottom w:val="none" w:sz="0" w:space="0" w:color="auto"/>
                        <w:right w:val="none" w:sz="0" w:space="0" w:color="auto"/>
                      </w:divBdr>
                    </w:div>
                    <w:div w:id="10923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31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239DD-C25B-4874-B946-DC12FC12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2144</Words>
  <Characters>12221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Mawer Nicky (COMMS)</dc:creator>
  <cp:lastModifiedBy>Ashton Sheila</cp:lastModifiedBy>
  <cp:revision>2</cp:revision>
  <cp:lastPrinted>2015-07-20T08:09:00Z</cp:lastPrinted>
  <dcterms:created xsi:type="dcterms:W3CDTF">2021-02-09T16:16:00Z</dcterms:created>
  <dcterms:modified xsi:type="dcterms:W3CDTF">2021-02-09T16:16:00Z</dcterms:modified>
</cp:coreProperties>
</file>